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15" w:rsidRDefault="00E71A15" w:rsidP="00201740">
      <w:pPr>
        <w:spacing w:line="240" w:lineRule="auto"/>
        <w:ind w:firstLine="567"/>
        <w:jc w:val="both"/>
        <w:rPr>
          <w:rFonts w:ascii="Arial" w:eastAsia="Times New Roman" w:hAnsi="Arial" w:cs="Arial"/>
          <w:b/>
          <w:sz w:val="36"/>
          <w:szCs w:val="36"/>
          <w:u w:val="single"/>
          <w:lang w:eastAsia="ru-RU"/>
        </w:rPr>
      </w:pPr>
      <w:r w:rsidRPr="00D95EB1">
        <w:rPr>
          <w:rFonts w:ascii="Arial" w:eastAsia="Times New Roman" w:hAnsi="Arial" w:cs="Arial"/>
          <w:b/>
          <w:sz w:val="36"/>
          <w:szCs w:val="36"/>
          <w:u w:val="single"/>
          <w:lang w:eastAsia="ru-RU"/>
        </w:rPr>
        <w:fldChar w:fldCharType="begin"/>
      </w:r>
      <w:r w:rsidRPr="00D95EB1">
        <w:rPr>
          <w:rFonts w:ascii="Arial" w:eastAsia="Times New Roman" w:hAnsi="Arial" w:cs="Arial"/>
          <w:b/>
          <w:sz w:val="36"/>
          <w:szCs w:val="36"/>
          <w:u w:val="single"/>
          <w:lang w:eastAsia="ru-RU"/>
        </w:rPr>
        <w:instrText xml:space="preserve"> HYPERLINK "http://srogps.ru/index.php/o-kompanii-np-sro-gildiya-permskih-stroiteley/zakonodatelstvo/item/3246-%D0%B3%D1%80%D0%B0%D0%B4%D0%BE%D1%81%D1%82%D1%80%D0%BE%D0%B8%D1%82%D0%B5%D0%BB%D1%8C%D0%BD%D1%8B%D0%B9-%D0%BA%D0%BE%D0%B4%D0%B5%D0%BA%D1%81-%D1%80%D0%BE%D1%81%D1%81%D0%B8%D0%B9%D1%81%D0%BA%D0%BE%D0%B9-%D1%84%D0%B5%D0%B4%D0%B5%D1%80%D0%B0%D1%86%D0%B8%D0%B8-%D0%BE%D1%82-29122004-%E2%84%96-190-%D1%84%D0%B7-%D0%B2-%D1%80%D0%B5%D0%B4-%D0%BE%D1%82-31122014-%D0%B8%D0%B7%D0%B2%D0%BB%D0%B5%D1%87%D0%B5%D0%BD%D0%B8%D0%B5" \t "_blank" </w:instrText>
      </w:r>
      <w:r w:rsidRPr="00D95EB1">
        <w:rPr>
          <w:rFonts w:ascii="Arial" w:eastAsia="Times New Roman" w:hAnsi="Arial" w:cs="Arial"/>
          <w:b/>
          <w:sz w:val="36"/>
          <w:szCs w:val="36"/>
          <w:u w:val="single"/>
          <w:lang w:eastAsia="ru-RU"/>
        </w:rPr>
        <w:fldChar w:fldCharType="separate"/>
      </w:r>
      <w:r>
        <w:rPr>
          <w:rFonts w:ascii="Arial" w:eastAsia="Times New Roman" w:hAnsi="Arial" w:cs="Arial"/>
          <w:b/>
          <w:sz w:val="36"/>
          <w:szCs w:val="36"/>
          <w:u w:val="single"/>
          <w:lang w:eastAsia="ru-RU"/>
        </w:rPr>
        <w:t xml:space="preserve">Федеральный закон от </w:t>
      </w:r>
      <w:r w:rsidR="00201740">
        <w:rPr>
          <w:rFonts w:ascii="Arial" w:eastAsia="Times New Roman" w:hAnsi="Arial" w:cs="Arial"/>
          <w:b/>
          <w:sz w:val="36"/>
          <w:szCs w:val="36"/>
          <w:u w:val="single"/>
          <w:lang w:eastAsia="ru-RU"/>
        </w:rPr>
        <w:t>01</w:t>
      </w:r>
      <w:r>
        <w:rPr>
          <w:rFonts w:ascii="Arial" w:eastAsia="Times New Roman" w:hAnsi="Arial" w:cs="Arial"/>
          <w:b/>
          <w:sz w:val="36"/>
          <w:szCs w:val="36"/>
          <w:u w:val="single"/>
          <w:lang w:eastAsia="ru-RU"/>
        </w:rPr>
        <w:t>.</w:t>
      </w:r>
      <w:r w:rsidR="00EC5E58">
        <w:rPr>
          <w:rFonts w:ascii="Arial" w:eastAsia="Times New Roman" w:hAnsi="Arial" w:cs="Arial"/>
          <w:b/>
          <w:sz w:val="36"/>
          <w:szCs w:val="36"/>
          <w:u w:val="single"/>
          <w:lang w:eastAsia="ru-RU"/>
        </w:rPr>
        <w:t>1</w:t>
      </w:r>
      <w:r w:rsidR="00201740">
        <w:rPr>
          <w:rFonts w:ascii="Arial" w:eastAsia="Times New Roman" w:hAnsi="Arial" w:cs="Arial"/>
          <w:b/>
          <w:sz w:val="36"/>
          <w:szCs w:val="36"/>
          <w:u w:val="single"/>
          <w:lang w:eastAsia="ru-RU"/>
        </w:rPr>
        <w:t>2</w:t>
      </w:r>
      <w:r>
        <w:rPr>
          <w:rFonts w:ascii="Arial" w:eastAsia="Times New Roman" w:hAnsi="Arial" w:cs="Arial"/>
          <w:b/>
          <w:sz w:val="36"/>
          <w:szCs w:val="36"/>
          <w:u w:val="single"/>
          <w:lang w:eastAsia="ru-RU"/>
        </w:rPr>
        <w:t>.</w:t>
      </w:r>
      <w:r w:rsidR="00201740">
        <w:rPr>
          <w:rFonts w:ascii="Arial" w:eastAsia="Times New Roman" w:hAnsi="Arial" w:cs="Arial"/>
          <w:b/>
          <w:sz w:val="36"/>
          <w:szCs w:val="36"/>
          <w:u w:val="single"/>
          <w:lang w:eastAsia="ru-RU"/>
        </w:rPr>
        <w:t>2007</w:t>
      </w:r>
      <w:r>
        <w:rPr>
          <w:rFonts w:ascii="Arial" w:eastAsia="Times New Roman" w:hAnsi="Arial" w:cs="Arial"/>
          <w:b/>
          <w:sz w:val="36"/>
          <w:szCs w:val="36"/>
          <w:u w:val="single"/>
          <w:lang w:eastAsia="ru-RU"/>
        </w:rPr>
        <w:t xml:space="preserve"> № </w:t>
      </w:r>
      <w:r w:rsidR="00201740">
        <w:rPr>
          <w:rFonts w:ascii="Arial" w:eastAsia="Times New Roman" w:hAnsi="Arial" w:cs="Arial"/>
          <w:b/>
          <w:sz w:val="36"/>
          <w:szCs w:val="36"/>
          <w:u w:val="single"/>
          <w:lang w:eastAsia="ru-RU"/>
        </w:rPr>
        <w:t>315</w:t>
      </w:r>
      <w:r>
        <w:rPr>
          <w:rFonts w:ascii="Arial" w:eastAsia="Times New Roman" w:hAnsi="Arial" w:cs="Arial"/>
          <w:b/>
          <w:sz w:val="36"/>
          <w:szCs w:val="36"/>
          <w:u w:val="single"/>
          <w:lang w:eastAsia="ru-RU"/>
        </w:rPr>
        <w:t>-ФЗ «</w:t>
      </w:r>
      <w:r w:rsidR="00201740" w:rsidRPr="00201740">
        <w:rPr>
          <w:rFonts w:ascii="Arial" w:eastAsia="Times New Roman" w:hAnsi="Arial" w:cs="Arial"/>
          <w:b/>
          <w:sz w:val="36"/>
          <w:szCs w:val="36"/>
          <w:u w:val="single"/>
          <w:lang w:eastAsia="ru-RU"/>
        </w:rPr>
        <w:t>О саморегулируемых организациях</w:t>
      </w:r>
      <w:r>
        <w:rPr>
          <w:rFonts w:ascii="Arial" w:eastAsia="Times New Roman" w:hAnsi="Arial" w:cs="Arial"/>
          <w:b/>
          <w:sz w:val="36"/>
          <w:szCs w:val="36"/>
          <w:u w:val="single"/>
          <w:lang w:eastAsia="ru-RU"/>
        </w:rPr>
        <w:t>»</w:t>
      </w:r>
      <w:r w:rsidRPr="00D95EB1">
        <w:rPr>
          <w:rFonts w:ascii="Arial" w:eastAsia="Times New Roman" w:hAnsi="Arial" w:cs="Arial"/>
          <w:b/>
          <w:sz w:val="36"/>
          <w:szCs w:val="36"/>
          <w:u w:val="single"/>
          <w:lang w:eastAsia="ru-RU"/>
        </w:rPr>
        <w:t>.</w:t>
      </w:r>
      <w:r w:rsidRPr="00D95EB1">
        <w:rPr>
          <w:rFonts w:ascii="Arial" w:eastAsia="Times New Roman" w:hAnsi="Arial" w:cs="Arial"/>
          <w:b/>
          <w:sz w:val="36"/>
          <w:szCs w:val="36"/>
          <w:u w:val="single"/>
          <w:lang w:eastAsia="ru-RU"/>
        </w:rPr>
        <w:fldChar w:fldCharType="end"/>
      </w:r>
    </w:p>
    <w:p w:rsidR="00201740" w:rsidRDefault="00201740" w:rsidP="00201740">
      <w:pPr>
        <w:ind w:firstLine="567"/>
        <w:jc w:val="both"/>
        <w:rPr>
          <w:rFonts w:ascii="Arial" w:hAnsi="Arial" w:cs="Arial"/>
          <w:b/>
          <w:bCs/>
          <w:color w:val="000000"/>
        </w:rPr>
      </w:pPr>
      <w:r>
        <w:rPr>
          <w:rStyle w:val="docarticle-number"/>
          <w:rFonts w:ascii="Arial" w:hAnsi="Arial" w:cs="Arial"/>
          <w:b/>
          <w:bCs/>
          <w:color w:val="000000"/>
        </w:rPr>
        <w:t>Статья 1. </w:t>
      </w:r>
      <w:r>
        <w:rPr>
          <w:rStyle w:val="docarticle-name"/>
          <w:rFonts w:ascii="Arial" w:hAnsi="Arial" w:cs="Arial"/>
          <w:b/>
          <w:bCs/>
          <w:color w:val="000000"/>
        </w:rPr>
        <w:t>Предмет регулирования и сфера действия настоящего Федерального закона</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2. </w:t>
      </w:r>
      <w:proofErr w:type="gramStart"/>
      <w:r>
        <w:rPr>
          <w:rFonts w:ascii="Arial" w:hAnsi="Arial" w:cs="Arial"/>
          <w:color w:val="000000"/>
          <w:sz w:val="21"/>
          <w:szCs w:val="21"/>
        </w:rPr>
        <w:t>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w:t>
      </w:r>
      <w:proofErr w:type="gramEnd"/>
      <w:r>
        <w:rPr>
          <w:rFonts w:ascii="Arial" w:hAnsi="Arial" w:cs="Arial"/>
          <w:color w:val="000000"/>
          <w:sz w:val="21"/>
          <w:szCs w:val="21"/>
        </w:rPr>
        <w:t xml:space="preserve">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2.1. Особенности саморегулирования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устанавливаются законодательством о градостроительной деятельности.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3. </w:t>
      </w:r>
      <w:proofErr w:type="gramStart"/>
      <w:r>
        <w:rPr>
          <w:rFonts w:ascii="Arial" w:hAnsi="Arial" w:cs="Arial"/>
          <w:color w:val="000000"/>
          <w:sz w:val="21"/>
          <w:szCs w:val="21"/>
        </w:rPr>
        <w:t xml:space="preserve">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деятельность брокеров, дилеров, управляющих, депозитариев, регистраторов, акционерных инвестиционных фондов и управляющих компаний инвестиционных фондов, паевых инвестиционных фондов и негосударственных пенсионных фондов, специализированных депозитариев, негосударственных пенсионных фондов, страховых организаций, страховых брокеров, обществ взаимного страхования, </w:t>
      </w:r>
      <w:proofErr w:type="spellStart"/>
      <w:r>
        <w:rPr>
          <w:rFonts w:ascii="Arial" w:hAnsi="Arial" w:cs="Arial"/>
          <w:color w:val="000000"/>
          <w:sz w:val="21"/>
          <w:szCs w:val="21"/>
        </w:rPr>
        <w:t>микрофинансовых</w:t>
      </w:r>
      <w:proofErr w:type="spellEnd"/>
      <w:r>
        <w:rPr>
          <w:rFonts w:ascii="Arial" w:hAnsi="Arial" w:cs="Arial"/>
          <w:color w:val="000000"/>
          <w:sz w:val="21"/>
          <w:szCs w:val="21"/>
        </w:rPr>
        <w:t xml:space="preserve"> организаций, кредитных потребительских кооперативов, жилищных накопительных</w:t>
      </w:r>
      <w:proofErr w:type="gramEnd"/>
      <w:r>
        <w:rPr>
          <w:rFonts w:ascii="Arial" w:hAnsi="Arial" w:cs="Arial"/>
          <w:color w:val="000000"/>
          <w:sz w:val="21"/>
          <w:szCs w:val="21"/>
        </w:rPr>
        <w:t xml:space="preserve"> кооперативов, сельскохозяйственных кредитных потребительских кооперативов, </w:t>
      </w:r>
      <w:proofErr w:type="spellStart"/>
      <w:r>
        <w:rPr>
          <w:rFonts w:ascii="Arial" w:hAnsi="Arial" w:cs="Arial"/>
          <w:color w:val="000000"/>
          <w:sz w:val="21"/>
          <w:szCs w:val="21"/>
        </w:rPr>
        <w:t>форекс</w:t>
      </w:r>
      <w:proofErr w:type="spellEnd"/>
      <w:r>
        <w:rPr>
          <w:rFonts w:ascii="Arial" w:hAnsi="Arial" w:cs="Arial"/>
          <w:color w:val="000000"/>
          <w:sz w:val="21"/>
          <w:szCs w:val="21"/>
        </w:rPr>
        <w:t xml:space="preserve">-дилеров, а также на саморегулируемые организации кредитных организаций, бюро кредитных историй. </w:t>
      </w:r>
      <w:proofErr w:type="gramStart"/>
      <w:r>
        <w:rPr>
          <w:rFonts w:ascii="Arial" w:hAnsi="Arial" w:cs="Arial"/>
          <w:color w:val="000000"/>
          <w:sz w:val="21"/>
          <w:szCs w:val="21"/>
        </w:rPr>
        <w:t>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саморегулируемыми организациями, а также в связи с осуществлением взаимодействия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(Банком России), регулируются </w:t>
      </w:r>
      <w:hyperlink r:id="rId5" w:anchor="/document/99/420287402/XA00M6G2N3/" w:history="1">
        <w:r>
          <w:rPr>
            <w:rStyle w:val="a3"/>
            <w:rFonts w:ascii="Arial" w:hAnsi="Arial" w:cs="Arial"/>
            <w:color w:val="147900"/>
            <w:sz w:val="21"/>
            <w:szCs w:val="21"/>
          </w:rPr>
          <w:t>Федеральным</w:t>
        </w:r>
        <w:proofErr w:type="gramEnd"/>
        <w:r>
          <w:rPr>
            <w:rStyle w:val="a3"/>
            <w:rFonts w:ascii="Arial" w:hAnsi="Arial" w:cs="Arial"/>
            <w:color w:val="147900"/>
            <w:sz w:val="21"/>
            <w:szCs w:val="21"/>
          </w:rPr>
          <w:t xml:space="preserve"> законом от 13 июля 2015 года № 223-ФЗ "О саморегулируемых организациях в сфере финансового рынка"</w:t>
        </w:r>
      </w:hyperlink>
      <w:r>
        <w:rPr>
          <w:rFonts w:ascii="Arial" w:hAnsi="Arial" w:cs="Arial"/>
          <w:color w:val="000000"/>
          <w:sz w:val="21"/>
          <w:szCs w:val="21"/>
        </w:rPr>
        <w:t> и федеральными законами, регулирующими соответствующий вид деятельности.</w:t>
      </w:r>
    </w:p>
    <w:p w:rsidR="00201740" w:rsidRDefault="00201740" w:rsidP="00201740">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2. </w:t>
      </w:r>
      <w:r>
        <w:rPr>
          <w:rStyle w:val="docarticle-name"/>
          <w:rFonts w:ascii="Arial" w:hAnsi="Arial" w:cs="Arial"/>
          <w:b/>
          <w:bCs/>
          <w:color w:val="000000"/>
        </w:rPr>
        <w:t>Понятие саморегулирования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w:t>
      </w:r>
      <w:r>
        <w:rPr>
          <w:rFonts w:ascii="Arial" w:hAnsi="Arial" w:cs="Arial"/>
          <w:color w:val="000000"/>
          <w:sz w:val="21"/>
          <w:szCs w:val="21"/>
        </w:rPr>
        <w:lastRenderedPageBreak/>
        <w:t xml:space="preserve">и  установление стандартов и правил указанной деятельности, а также </w:t>
      </w:r>
      <w:proofErr w:type="gramStart"/>
      <w:r>
        <w:rPr>
          <w:rFonts w:ascii="Arial" w:hAnsi="Arial" w:cs="Arial"/>
          <w:color w:val="000000"/>
          <w:sz w:val="21"/>
          <w:szCs w:val="21"/>
        </w:rPr>
        <w:t>контроль за</w:t>
      </w:r>
      <w:proofErr w:type="gramEnd"/>
      <w:r>
        <w:rPr>
          <w:rFonts w:ascii="Arial" w:hAnsi="Arial" w:cs="Arial"/>
          <w:color w:val="000000"/>
          <w:sz w:val="21"/>
          <w:szCs w:val="21"/>
        </w:rPr>
        <w:t xml:space="preserve"> соблюдением требований указанных стандартов и правил.</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3. </w:t>
      </w:r>
      <w:proofErr w:type="gramStart"/>
      <w:r>
        <w:rPr>
          <w:rFonts w:ascii="Arial" w:hAnsi="Arial" w:cs="Arial"/>
          <w:color w:val="000000"/>
          <w:sz w:val="21"/>
          <w:szCs w:val="21"/>
        </w:rPr>
        <w:t>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w:t>
      </w:r>
      <w:hyperlink r:id="rId6" w:anchor="/document/99/9027690/" w:history="1">
        <w:r>
          <w:rPr>
            <w:rStyle w:val="a3"/>
            <w:rFonts w:ascii="Arial" w:hAnsi="Arial" w:cs="Arial"/>
            <w:color w:val="147900"/>
            <w:sz w:val="21"/>
            <w:szCs w:val="21"/>
          </w:rPr>
          <w:t>Гражданским кодексом Российской Федерации</w:t>
        </w:r>
      </w:hyperlink>
      <w:r>
        <w:rPr>
          <w:rFonts w:ascii="Arial" w:hAnsi="Arial" w:cs="Arial"/>
          <w:color w:val="000000"/>
          <w:sz w:val="21"/>
          <w:szCs w:val="21"/>
        </w:rPr>
        <w:t>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roofErr w:type="gramEnd"/>
    </w:p>
    <w:p w:rsidR="00201740" w:rsidRDefault="00201740" w:rsidP="00201740">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3. </w:t>
      </w:r>
      <w:r>
        <w:rPr>
          <w:rStyle w:val="docarticle-name"/>
          <w:rFonts w:ascii="Arial" w:hAnsi="Arial" w:cs="Arial"/>
          <w:b/>
          <w:bCs/>
          <w:color w:val="000000"/>
        </w:rPr>
        <w:t>Саморегулируемые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1. </w:t>
      </w:r>
      <w:proofErr w:type="gramStart"/>
      <w:r>
        <w:rPr>
          <w:rFonts w:ascii="Arial" w:hAnsi="Arial" w:cs="Arial"/>
          <w:color w:val="000000"/>
          <w:sz w:val="21"/>
          <w:szCs w:val="21"/>
        </w:rPr>
        <w:t>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roofErr w:type="gramEnd"/>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Саморегулируемой организацией признается некоммерческая организация, созданная в соответствии с </w:t>
      </w:r>
      <w:hyperlink r:id="rId7" w:anchor="/document/99/9027690/" w:history="1">
        <w:r>
          <w:rPr>
            <w:rStyle w:val="a3"/>
            <w:rFonts w:ascii="Arial" w:hAnsi="Arial" w:cs="Arial"/>
            <w:color w:val="147900"/>
            <w:sz w:val="21"/>
            <w:szCs w:val="21"/>
          </w:rPr>
          <w:t>Гражданским кодексом Российской Федерации</w:t>
        </w:r>
      </w:hyperlink>
      <w:r>
        <w:rPr>
          <w:rFonts w:ascii="Arial" w:hAnsi="Arial" w:cs="Arial"/>
          <w:color w:val="000000"/>
          <w:sz w:val="21"/>
          <w:szCs w:val="21"/>
        </w:rPr>
        <w:t> и </w:t>
      </w:r>
      <w:hyperlink r:id="rId8" w:anchor="/document/99/9015223/" w:history="1">
        <w:r>
          <w:rPr>
            <w:rStyle w:val="a3"/>
            <w:rFonts w:ascii="Arial" w:hAnsi="Arial" w:cs="Arial"/>
            <w:color w:val="147900"/>
            <w:sz w:val="21"/>
            <w:szCs w:val="21"/>
          </w:rPr>
          <w:t>Федеральным законом от 12 января 1996 года № 7-ФЗ "О некоммерческих организациях"</w:t>
        </w:r>
      </w:hyperlink>
      <w:r>
        <w:rPr>
          <w:rFonts w:ascii="Arial" w:hAnsi="Arial" w:cs="Arial"/>
          <w:color w:val="000000"/>
          <w:sz w:val="21"/>
          <w:szCs w:val="21"/>
        </w:rPr>
        <w:t xml:space="preserve">, при условии ее соответствия всем установленным настоящим Федеральным законом требованиям. </w:t>
      </w:r>
      <w:proofErr w:type="gramStart"/>
      <w:r>
        <w:rPr>
          <w:rFonts w:ascii="Arial" w:hAnsi="Arial" w:cs="Arial"/>
          <w:color w:val="000000"/>
          <w:sz w:val="21"/>
          <w:szCs w:val="21"/>
        </w:rPr>
        <w:t>К числу указанных требований помимо установленных в </w:t>
      </w:r>
      <w:hyperlink r:id="rId9" w:anchor="/document/99/902074540/XA00M2U2M0/" w:tgtFrame="_self" w:history="1">
        <w:r>
          <w:rPr>
            <w:rStyle w:val="a3"/>
            <w:rFonts w:ascii="Arial" w:hAnsi="Arial" w:cs="Arial"/>
            <w:color w:val="147900"/>
            <w:sz w:val="21"/>
            <w:szCs w:val="21"/>
          </w:rPr>
          <w:t>части 1 настоящей статьи</w:t>
        </w:r>
      </w:hyperlink>
      <w:r>
        <w:rPr>
          <w:rFonts w:ascii="Arial" w:hAnsi="Arial" w:cs="Arial"/>
          <w:color w:val="000000"/>
          <w:sz w:val="21"/>
          <w:szCs w:val="21"/>
        </w:rPr>
        <w:t> относятся:</w:t>
      </w:r>
      <w:proofErr w:type="gramEnd"/>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r:id="rId10" w:anchor="/document/99/902074540/XA00M8A2N5/" w:tgtFrame="_self" w:history="1">
        <w:r>
          <w:rPr>
            <w:rStyle w:val="a3"/>
            <w:rFonts w:ascii="Arial" w:hAnsi="Arial" w:cs="Arial"/>
            <w:color w:val="147900"/>
            <w:sz w:val="21"/>
            <w:szCs w:val="21"/>
          </w:rPr>
          <w:t>статьей 13</w:t>
        </w:r>
      </w:hyperlink>
      <w:r>
        <w:rPr>
          <w:rFonts w:ascii="Arial" w:hAnsi="Arial" w:cs="Arial"/>
          <w:color w:val="000000"/>
          <w:sz w:val="21"/>
          <w:szCs w:val="21"/>
        </w:rPr>
        <w:t> настоящего Федерального закона.</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4. 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5. Требования, предусмотренные </w:t>
      </w:r>
      <w:hyperlink r:id="rId11" w:anchor="/document/99/902074540/XA00M2U2M0/" w:tgtFrame="_self" w:history="1">
        <w:r>
          <w:rPr>
            <w:rStyle w:val="a3"/>
            <w:rFonts w:ascii="Arial" w:hAnsi="Arial" w:cs="Arial"/>
            <w:color w:val="147900"/>
            <w:sz w:val="21"/>
            <w:szCs w:val="21"/>
          </w:rPr>
          <w:t>пунктами 1</w:t>
        </w:r>
      </w:hyperlink>
      <w:r>
        <w:rPr>
          <w:rFonts w:ascii="Arial" w:hAnsi="Arial" w:cs="Arial"/>
          <w:color w:val="000000"/>
          <w:sz w:val="21"/>
          <w:szCs w:val="21"/>
        </w:rPr>
        <w:t>-</w:t>
      </w:r>
      <w:hyperlink r:id="rId12" w:anchor="/document/99/902074540/XA00M2U2M0/" w:tgtFrame="_self" w:history="1">
        <w:r>
          <w:rPr>
            <w:rStyle w:val="a3"/>
            <w:rFonts w:ascii="Arial" w:hAnsi="Arial" w:cs="Arial"/>
            <w:color w:val="147900"/>
            <w:sz w:val="21"/>
            <w:szCs w:val="21"/>
          </w:rPr>
          <w:t>3 части 3 настоящей статьи</w:t>
        </w:r>
      </w:hyperlink>
      <w:r>
        <w:rPr>
          <w:rFonts w:ascii="Arial" w:hAnsi="Arial" w:cs="Arial"/>
          <w:color w:val="000000"/>
          <w:sz w:val="21"/>
          <w:szCs w:val="21"/>
        </w:rPr>
        <w:t xml:space="preserve">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w:t>
      </w:r>
      <w:r>
        <w:rPr>
          <w:rFonts w:ascii="Arial" w:hAnsi="Arial" w:cs="Arial"/>
          <w:color w:val="000000"/>
          <w:sz w:val="21"/>
          <w:szCs w:val="21"/>
        </w:rPr>
        <w:lastRenderedPageBreak/>
        <w:t>повышенные требования по сравнению с указанными в настоящем Федеральном законе требованиями к саморегулируемым организациям.</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6. Некоммерческая организация приобретает статус саморегулируемой организации </w:t>
      </w:r>
      <w:proofErr w:type="gramStart"/>
      <w:r>
        <w:rPr>
          <w:rFonts w:ascii="Arial" w:hAnsi="Arial" w:cs="Arial"/>
          <w:color w:val="000000"/>
          <w:sz w:val="21"/>
          <w:szCs w:val="21"/>
        </w:rPr>
        <w:t>с даты внесения</w:t>
      </w:r>
      <w:proofErr w:type="gramEnd"/>
      <w:r>
        <w:rPr>
          <w:rFonts w:ascii="Arial" w:hAnsi="Arial" w:cs="Arial"/>
          <w:color w:val="000000"/>
          <w:sz w:val="21"/>
          <w:szCs w:val="21"/>
        </w:rPr>
        <w:t xml:space="preserve">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201740" w:rsidRDefault="00201740" w:rsidP="00201740">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4. </w:t>
      </w:r>
      <w:r>
        <w:rPr>
          <w:rStyle w:val="docarticle-name"/>
          <w:rFonts w:ascii="Arial" w:hAnsi="Arial" w:cs="Arial"/>
          <w:b/>
          <w:bCs/>
          <w:color w:val="000000"/>
        </w:rPr>
        <w:t>Предмет саморегулирования, стандарты и правила саморегулируемых организаций</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2. Саморегулируемая организация разрабатывает и </w:t>
      </w:r>
      <w:proofErr w:type="gramStart"/>
      <w:r>
        <w:rPr>
          <w:rFonts w:ascii="Arial" w:hAnsi="Arial" w:cs="Arial"/>
          <w:color w:val="000000"/>
          <w:sz w:val="21"/>
          <w:szCs w:val="21"/>
        </w:rPr>
        <w:t>утверждает</w:t>
      </w:r>
      <w:proofErr w:type="gramEnd"/>
      <w:r>
        <w:rPr>
          <w:rFonts w:ascii="Arial" w:hAnsi="Arial" w:cs="Arial"/>
          <w:color w:val="000000"/>
          <w:sz w:val="21"/>
          <w:szCs w:val="21"/>
        </w:rPr>
        <w:t xml:space="preserve">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4. </w:t>
      </w:r>
      <w:proofErr w:type="gramStart"/>
      <w:r>
        <w:rPr>
          <w:rFonts w:ascii="Arial" w:hAnsi="Arial" w:cs="Arial"/>
          <w:color w:val="000000"/>
          <w:sz w:val="21"/>
          <w:szCs w:val="21"/>
        </w:rPr>
        <w:t>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roofErr w:type="gramEnd"/>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7. </w:t>
      </w:r>
      <w:proofErr w:type="gramStart"/>
      <w:r>
        <w:rPr>
          <w:rFonts w:ascii="Arial" w:hAnsi="Arial" w:cs="Arial"/>
          <w:color w:val="000000"/>
          <w:sz w:val="21"/>
          <w:szCs w:val="21"/>
        </w:rPr>
        <w:t>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roofErr w:type="gramEnd"/>
    </w:p>
    <w:p w:rsidR="00201740" w:rsidRDefault="00201740" w:rsidP="00201740">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5. </w:t>
      </w:r>
      <w:r>
        <w:rPr>
          <w:rStyle w:val="docarticle-name"/>
          <w:rFonts w:ascii="Arial" w:hAnsi="Arial" w:cs="Arial"/>
          <w:b/>
          <w:bCs/>
          <w:color w:val="000000"/>
        </w:rPr>
        <w:t>Членство субъектов предпринимательской или профессиональной деятельности в саморегулируемых организациях</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Членство субъектов предпринимательской или профессиональной деятельности в саморегулируемых организациях является добровольным.</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lastRenderedPageBreak/>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5. </w:t>
      </w:r>
      <w:proofErr w:type="gramStart"/>
      <w:r>
        <w:rPr>
          <w:rFonts w:ascii="Arial" w:hAnsi="Arial" w:cs="Arial"/>
          <w:color w:val="000000"/>
          <w:sz w:val="21"/>
          <w:szCs w:val="21"/>
        </w:rPr>
        <w:t>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w:t>
      </w:r>
      <w:proofErr w:type="gramEnd"/>
      <w:r>
        <w:rPr>
          <w:rFonts w:ascii="Arial" w:hAnsi="Arial" w:cs="Arial"/>
          <w:color w:val="000000"/>
          <w:sz w:val="21"/>
          <w:szCs w:val="21"/>
        </w:rPr>
        <w:t xml:space="preserve">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rsidR="00201740" w:rsidRDefault="00201740" w:rsidP="00201740">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6. </w:t>
      </w:r>
      <w:r>
        <w:rPr>
          <w:rStyle w:val="docarticle-name"/>
          <w:rFonts w:ascii="Arial" w:hAnsi="Arial" w:cs="Arial"/>
          <w:b/>
          <w:bCs/>
          <w:color w:val="000000"/>
        </w:rPr>
        <w:t>Основные функции, права и обязанности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Саморегулируемая организация осуществляет следующие основные функции: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1) разрабатывает и </w:t>
      </w:r>
      <w:proofErr w:type="gramStart"/>
      <w:r>
        <w:rPr>
          <w:rFonts w:ascii="Arial" w:hAnsi="Arial" w:cs="Arial"/>
          <w:color w:val="000000"/>
          <w:sz w:val="21"/>
          <w:szCs w:val="21"/>
        </w:rPr>
        <w:t>устанавливает условия</w:t>
      </w:r>
      <w:proofErr w:type="gramEnd"/>
      <w:r>
        <w:rPr>
          <w:rFonts w:ascii="Arial" w:hAnsi="Arial" w:cs="Arial"/>
          <w:color w:val="000000"/>
          <w:sz w:val="21"/>
          <w:szCs w:val="21"/>
        </w:rPr>
        <w:t xml:space="preserve"> членства субъектов предпринимательской или профессиональной деятельности в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201740" w:rsidRDefault="00201740" w:rsidP="00201740">
      <w:pPr>
        <w:spacing w:after="120"/>
        <w:ind w:firstLine="567"/>
        <w:jc w:val="both"/>
        <w:rPr>
          <w:rFonts w:ascii="Arial" w:hAnsi="Arial" w:cs="Arial"/>
          <w:color w:val="000000"/>
          <w:sz w:val="21"/>
          <w:szCs w:val="21"/>
        </w:rPr>
      </w:pPr>
      <w:r>
        <w:rPr>
          <w:rStyle w:val="docexpired"/>
          <w:rFonts w:ascii="Arial" w:hAnsi="Arial" w:cs="Arial"/>
          <w:color w:val="CCCCCC"/>
          <w:sz w:val="21"/>
          <w:szCs w:val="21"/>
        </w:rPr>
        <w:t>3)  Пункт утратил силу с 1 сентября 2016 года - </w:t>
      </w:r>
      <w:hyperlink r:id="rId13" w:anchor="/document/99/420326690/XA00MBG2NJ/" w:history="1">
        <w:r>
          <w:rPr>
            <w:rStyle w:val="a3"/>
            <w:rFonts w:ascii="Arial" w:hAnsi="Arial" w:cs="Arial"/>
            <w:sz w:val="21"/>
            <w:szCs w:val="21"/>
          </w:rPr>
          <w:t>Федеральный закон от 29 декабря 2015 года № 409-ФЗ</w:t>
        </w:r>
      </w:hyperlink>
      <w:r>
        <w:rPr>
          <w:rStyle w:val="docexpired"/>
          <w:rFonts w:ascii="Arial" w:hAnsi="Arial" w:cs="Arial"/>
          <w:color w:val="CCCCCC"/>
          <w:sz w:val="21"/>
          <w:szCs w:val="21"/>
        </w:rPr>
        <w:t> - см. </w:t>
      </w:r>
      <w:hyperlink r:id="rId14" w:anchor="/document/99/420372710/XA00MCU2N4/" w:history="1">
        <w:r>
          <w:rPr>
            <w:rStyle w:val="a3"/>
            <w:rFonts w:ascii="Arial" w:hAnsi="Arial" w:cs="Arial"/>
            <w:sz w:val="21"/>
            <w:szCs w:val="21"/>
          </w:rPr>
          <w:t>предыдущую редакцию</w:t>
        </w:r>
      </w:hyperlink>
      <w:r>
        <w:rPr>
          <w:rStyle w:val="docexpired"/>
          <w:rFonts w:ascii="Arial" w:hAnsi="Arial" w:cs="Arial"/>
          <w:color w:val="CCCCCC"/>
          <w:sz w:val="21"/>
          <w:szCs w:val="21"/>
        </w:rPr>
        <w:t>;</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lastRenderedPageBreak/>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10) ведет реестр членов саморегулируемой организации в соответствии с </w:t>
      </w:r>
      <w:hyperlink r:id="rId15" w:anchor="/document/99/902074540/XA00MH02OE/" w:tgtFrame="_self" w:history="1">
        <w:r>
          <w:rPr>
            <w:rStyle w:val="a3"/>
            <w:rFonts w:ascii="Arial" w:hAnsi="Arial" w:cs="Arial"/>
            <w:color w:val="147900"/>
            <w:sz w:val="21"/>
            <w:szCs w:val="21"/>
          </w:rPr>
          <w:t>требованиями</w:t>
        </w:r>
      </w:hyperlink>
      <w:r>
        <w:rPr>
          <w:rFonts w:ascii="Arial" w:hAnsi="Arial" w:cs="Arial"/>
          <w:color w:val="000000"/>
          <w:sz w:val="21"/>
          <w:szCs w:val="21"/>
        </w:rPr>
        <w:t>, установленными настоящим Федеральным законом.</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2. </w:t>
      </w:r>
      <w:proofErr w:type="gramStart"/>
      <w:r>
        <w:rPr>
          <w:rFonts w:ascii="Arial" w:hAnsi="Arial" w:cs="Arial"/>
          <w:color w:val="000000"/>
          <w:sz w:val="21"/>
          <w:szCs w:val="21"/>
        </w:rPr>
        <w:t>Саморегулируемая организация наряду с установленными частью 1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roofErr w:type="gramEnd"/>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Саморегулируемая организация имеет право:</w:t>
      </w:r>
    </w:p>
    <w:p w:rsidR="00201740" w:rsidRDefault="00201740" w:rsidP="00201740">
      <w:pPr>
        <w:spacing w:after="120"/>
        <w:ind w:firstLine="567"/>
        <w:jc w:val="both"/>
        <w:rPr>
          <w:rFonts w:ascii="Arial" w:hAnsi="Arial" w:cs="Arial"/>
          <w:color w:val="000000"/>
          <w:sz w:val="21"/>
          <w:szCs w:val="21"/>
        </w:rPr>
      </w:pPr>
      <w:r>
        <w:rPr>
          <w:rStyle w:val="docexpired"/>
          <w:rFonts w:ascii="Arial" w:hAnsi="Arial" w:cs="Arial"/>
          <w:color w:val="CCCCCC"/>
          <w:sz w:val="21"/>
          <w:szCs w:val="21"/>
        </w:rPr>
        <w:t>1) Пункт утратил силу с 25 июля 2008 года - </w:t>
      </w:r>
      <w:hyperlink r:id="rId16" w:anchor="/document/99/902111487/ZA024L03M6/" w:history="1">
        <w:r>
          <w:rPr>
            <w:rStyle w:val="a3"/>
            <w:rFonts w:ascii="Arial" w:hAnsi="Arial" w:cs="Arial"/>
            <w:sz w:val="21"/>
            <w:szCs w:val="21"/>
          </w:rPr>
          <w:t>Федеральный закон от 22 июля 2008 года № 148-ФЗ</w:t>
        </w:r>
      </w:hyperlink>
      <w:r>
        <w:rPr>
          <w:rStyle w:val="docexpired"/>
          <w:rFonts w:ascii="Arial" w:hAnsi="Arial" w:cs="Arial"/>
          <w:color w:val="CCCCCC"/>
          <w:sz w:val="21"/>
          <w:szCs w:val="21"/>
        </w:rPr>
        <w:t> - см. </w:t>
      </w:r>
      <w:hyperlink r:id="rId17" w:anchor="/document/99/902112266/ZA01P5Q3B6/" w:history="1">
        <w:r>
          <w:rPr>
            <w:rStyle w:val="a3"/>
            <w:rFonts w:ascii="Arial" w:hAnsi="Arial" w:cs="Arial"/>
            <w:sz w:val="21"/>
            <w:szCs w:val="21"/>
          </w:rPr>
          <w:t>предыдущую редакцию</w:t>
        </w:r>
      </w:hyperlink>
      <w:r>
        <w:rPr>
          <w:rStyle w:val="docexpired"/>
          <w:rFonts w:ascii="Arial" w:hAnsi="Arial" w:cs="Arial"/>
          <w:color w:val="CCCCCC"/>
          <w:sz w:val="21"/>
          <w:szCs w:val="21"/>
        </w:rPr>
        <w:t>;</w:t>
      </w:r>
    </w:p>
    <w:p w:rsidR="00201740" w:rsidRDefault="00201740" w:rsidP="00201740">
      <w:pPr>
        <w:spacing w:after="120"/>
        <w:ind w:firstLine="567"/>
        <w:jc w:val="both"/>
        <w:rPr>
          <w:rFonts w:ascii="Arial" w:hAnsi="Arial" w:cs="Arial"/>
          <w:color w:val="000000"/>
          <w:sz w:val="21"/>
          <w:szCs w:val="21"/>
        </w:rPr>
      </w:pPr>
      <w:proofErr w:type="gramStart"/>
      <w:r>
        <w:rPr>
          <w:rFonts w:ascii="Arial" w:hAnsi="Arial" w:cs="Arial"/>
          <w:color w:val="000000"/>
          <w:sz w:val="21"/>
          <w:szCs w:val="21"/>
        </w:rP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roofErr w:type="gramEnd"/>
    </w:p>
    <w:p w:rsidR="00201740" w:rsidRDefault="00201740" w:rsidP="00201740">
      <w:pPr>
        <w:spacing w:after="120"/>
        <w:ind w:firstLine="567"/>
        <w:jc w:val="both"/>
        <w:rPr>
          <w:rFonts w:ascii="Arial" w:hAnsi="Arial" w:cs="Arial"/>
          <w:color w:val="000000"/>
          <w:sz w:val="21"/>
          <w:szCs w:val="21"/>
        </w:rPr>
      </w:pPr>
      <w:proofErr w:type="gramStart"/>
      <w:r>
        <w:rPr>
          <w:rFonts w:ascii="Arial" w:hAnsi="Arial" w:cs="Arial"/>
          <w:color w:val="000000"/>
          <w:sz w:val="21"/>
          <w:szCs w:val="21"/>
        </w:rP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w:t>
      </w:r>
      <w:proofErr w:type="gramEnd"/>
      <w:r>
        <w:rPr>
          <w:rFonts w:ascii="Arial" w:hAnsi="Arial" w:cs="Arial"/>
          <w:color w:val="000000"/>
          <w:sz w:val="21"/>
          <w:szCs w:val="21"/>
        </w:rPr>
        <w:t xml:space="preserve">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4. Саморегулируемая организация наряду с определенными </w:t>
      </w:r>
      <w:hyperlink r:id="rId18" w:anchor="/document/99/902074540/XA00M6Q2MH/" w:tgtFrame="_self" w:history="1">
        <w:r>
          <w:rPr>
            <w:rStyle w:val="a3"/>
            <w:rFonts w:ascii="Arial" w:hAnsi="Arial" w:cs="Arial"/>
            <w:color w:val="147900"/>
            <w:sz w:val="21"/>
            <w:szCs w:val="21"/>
          </w:rPr>
          <w:t>частью 3 настоящей статьи</w:t>
        </w:r>
      </w:hyperlink>
      <w:r>
        <w:rPr>
          <w:rFonts w:ascii="Arial" w:hAnsi="Arial" w:cs="Arial"/>
          <w:color w:val="000000"/>
          <w:sz w:val="21"/>
          <w:szCs w:val="21"/>
        </w:rPr>
        <w:t> правами имеет иные права, если ограничение ее прав не предусмотрено федеральным законом и (или) ее учредительными документами.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5. Саморегулируемая организация обязана осуществлять функции саморегулируемой организации, предусмотренные пунктами 1, 2, 4, 7-10 </w:t>
      </w:r>
      <w:hyperlink r:id="rId19" w:anchor="/document/99/902074540/XA00M6Q2MH/" w:tgtFrame="_self" w:history="1">
        <w:r>
          <w:rPr>
            <w:rStyle w:val="a3"/>
            <w:rFonts w:ascii="Arial" w:hAnsi="Arial" w:cs="Arial"/>
            <w:color w:val="147900"/>
            <w:sz w:val="21"/>
            <w:szCs w:val="21"/>
          </w:rPr>
          <w:t>части 1</w:t>
        </w:r>
      </w:hyperlink>
      <w:r>
        <w:rPr>
          <w:rFonts w:ascii="Arial" w:hAnsi="Arial" w:cs="Arial"/>
          <w:color w:val="000000"/>
          <w:sz w:val="21"/>
          <w:szCs w:val="21"/>
        </w:rPr>
        <w:t> настоящей статьи.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201740" w:rsidRDefault="00201740" w:rsidP="00201740">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7. </w:t>
      </w:r>
      <w:r>
        <w:rPr>
          <w:rStyle w:val="docarticle-name"/>
          <w:rFonts w:ascii="Arial" w:hAnsi="Arial" w:cs="Arial"/>
          <w:b/>
          <w:bCs/>
          <w:color w:val="000000"/>
        </w:rPr>
        <w:t>Обеспечение саморегулируемой организацией доступа к информации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w:t>
      </w:r>
      <w:r>
        <w:rPr>
          <w:rFonts w:ascii="Arial" w:hAnsi="Arial" w:cs="Arial"/>
          <w:color w:val="000000"/>
          <w:sz w:val="21"/>
          <w:szCs w:val="21"/>
        </w:rPr>
        <w:lastRenderedPageBreak/>
        <w:t>включено доменное имя, права на которое принадлежат этой саморегулируемой организации (далее - официальный сайт).</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Саморегулируемая организация обязана размещать на официальном сайте:</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w:t>
      </w:r>
      <w:hyperlink r:id="rId20" w:anchor="/document/99/902074540/XA00MH02OE/" w:tgtFrame="_self" w:history="1">
        <w:r>
          <w:rPr>
            <w:rStyle w:val="a3"/>
            <w:rFonts w:ascii="Arial" w:hAnsi="Arial" w:cs="Arial"/>
            <w:color w:val="147900"/>
            <w:sz w:val="21"/>
            <w:szCs w:val="21"/>
          </w:rPr>
          <w:t>статьей 7.1 настоящего Федерального закона</w:t>
        </w:r>
      </w:hyperlink>
      <w:r>
        <w:rPr>
          <w:rFonts w:ascii="Arial" w:hAnsi="Arial" w:cs="Arial"/>
          <w:color w:val="000000"/>
          <w:sz w:val="21"/>
          <w:szCs w:val="21"/>
        </w:rPr>
        <w:t>;</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а) документы, устанавливающие порядок осуществления </w:t>
      </w:r>
      <w:proofErr w:type="gramStart"/>
      <w:r>
        <w:rPr>
          <w:rFonts w:ascii="Arial" w:hAnsi="Arial" w:cs="Arial"/>
          <w:color w:val="000000"/>
          <w:sz w:val="21"/>
          <w:szCs w:val="21"/>
        </w:rPr>
        <w:t>контроля за</w:t>
      </w:r>
      <w:proofErr w:type="gramEnd"/>
      <w:r>
        <w:rPr>
          <w:rFonts w:ascii="Arial" w:hAnsi="Arial" w:cs="Arial"/>
          <w:color w:val="000000"/>
          <w:sz w:val="21"/>
          <w:szCs w:val="21"/>
        </w:rPr>
        <w:t xml:space="preserve">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д) иные документы, </w:t>
      </w:r>
      <w:proofErr w:type="gramStart"/>
      <w:r>
        <w:rPr>
          <w:rFonts w:ascii="Arial" w:hAnsi="Arial" w:cs="Arial"/>
          <w:color w:val="000000"/>
          <w:sz w:val="21"/>
          <w:szCs w:val="21"/>
        </w:rPr>
        <w:t>требования</w:t>
      </w:r>
      <w:proofErr w:type="gramEnd"/>
      <w:r>
        <w:rPr>
          <w:rFonts w:ascii="Arial" w:hAnsi="Arial" w:cs="Arial"/>
          <w:color w:val="000000"/>
          <w:sz w:val="21"/>
          <w:szCs w:val="21"/>
        </w:rPr>
        <w:t xml:space="preserve"> к разработке которых установлены федеральными законами, предусматривающими в соответствии с </w:t>
      </w:r>
      <w:hyperlink r:id="rId21" w:anchor="/document/99/902074540/XA00MA42N8/" w:tgtFrame="_self" w:history="1">
        <w:r>
          <w:rPr>
            <w:rStyle w:val="a3"/>
            <w:rFonts w:ascii="Arial" w:hAnsi="Arial" w:cs="Arial"/>
            <w:color w:val="147900"/>
            <w:sz w:val="21"/>
            <w:szCs w:val="21"/>
          </w:rPr>
          <w:t>частью 2 статьи 5 настоящего Федерального закона</w:t>
        </w:r>
      </w:hyperlink>
      <w:r>
        <w:rPr>
          <w:rFonts w:ascii="Arial" w:hAnsi="Arial" w:cs="Arial"/>
          <w:color w:val="000000"/>
          <w:sz w:val="21"/>
          <w:szCs w:val="21"/>
        </w:rPr>
        <w:t> случаи обязательного членства субъектов предпринимательской или профессиональной деятельности в саморегулируемых организациях;</w:t>
      </w:r>
    </w:p>
    <w:p w:rsidR="00201740" w:rsidRDefault="00201740" w:rsidP="00201740">
      <w:pPr>
        <w:spacing w:after="120"/>
        <w:ind w:firstLine="567"/>
        <w:jc w:val="both"/>
        <w:rPr>
          <w:rFonts w:ascii="Arial" w:hAnsi="Arial" w:cs="Arial"/>
          <w:color w:val="000000"/>
          <w:sz w:val="21"/>
          <w:szCs w:val="21"/>
        </w:rPr>
      </w:pPr>
      <w:proofErr w:type="gramStart"/>
      <w:r>
        <w:rPr>
          <w:rFonts w:ascii="Arial" w:hAnsi="Arial" w:cs="Arial"/>
          <w:color w:val="000000"/>
          <w:sz w:val="21"/>
          <w:szCs w:val="21"/>
        </w:rPr>
        <w:t>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w:t>
      </w:r>
      <w:proofErr w:type="gramEnd"/>
      <w:r>
        <w:rPr>
          <w:rFonts w:ascii="Arial" w:hAnsi="Arial" w:cs="Arial"/>
          <w:color w:val="000000"/>
          <w:sz w:val="21"/>
          <w:szCs w:val="21"/>
        </w:rPr>
        <w:t xml:space="preserve"> исполнительного органа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5) информацию об исках и о заявлениях, поданных саморегулируемой организацией в суды;</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201740" w:rsidRDefault="00201740" w:rsidP="00201740">
      <w:pPr>
        <w:spacing w:after="120"/>
        <w:ind w:firstLine="567"/>
        <w:jc w:val="both"/>
        <w:rPr>
          <w:rFonts w:ascii="Arial" w:hAnsi="Arial" w:cs="Arial"/>
          <w:color w:val="000000"/>
          <w:sz w:val="21"/>
          <w:szCs w:val="21"/>
        </w:rPr>
      </w:pPr>
      <w:proofErr w:type="gramStart"/>
      <w:r>
        <w:rPr>
          <w:rFonts w:ascii="Arial" w:hAnsi="Arial" w:cs="Arial"/>
          <w:color w:val="000000"/>
          <w:sz w:val="21"/>
          <w:szCs w:val="21"/>
        </w:rPr>
        <w:t xml:space="preserve">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w:t>
      </w:r>
      <w:r>
        <w:rPr>
          <w:rFonts w:ascii="Arial" w:hAnsi="Arial" w:cs="Arial"/>
          <w:color w:val="000000"/>
          <w:sz w:val="21"/>
          <w:szCs w:val="21"/>
        </w:rPr>
        <w:lastRenderedPageBreak/>
        <w:t>произведенных</w:t>
      </w:r>
      <w:proofErr w:type="gramEnd"/>
      <w:r>
        <w:rPr>
          <w:rFonts w:ascii="Arial" w:hAnsi="Arial" w:cs="Arial"/>
          <w:color w:val="000000"/>
          <w:sz w:val="21"/>
          <w:szCs w:val="21"/>
        </w:rPr>
        <w:t xml:space="preserve"> ими товаров (работ, услуг) и размещение средств компенсационного фонда осуществляется через управляющую компанию;</w:t>
      </w:r>
    </w:p>
    <w:p w:rsidR="00201740" w:rsidRDefault="00201740" w:rsidP="00201740">
      <w:pPr>
        <w:spacing w:after="120"/>
        <w:ind w:firstLine="567"/>
        <w:jc w:val="both"/>
        <w:rPr>
          <w:rFonts w:ascii="Arial" w:hAnsi="Arial" w:cs="Arial"/>
          <w:color w:val="000000"/>
          <w:sz w:val="21"/>
          <w:szCs w:val="21"/>
        </w:rPr>
      </w:pPr>
      <w:proofErr w:type="gramStart"/>
      <w:r>
        <w:rPr>
          <w:rFonts w:ascii="Arial" w:hAnsi="Arial" w:cs="Arial"/>
          <w:color w:val="000000"/>
          <w:sz w:val="21"/>
          <w:szCs w:val="21"/>
        </w:rP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w:t>
      </w:r>
      <w:proofErr w:type="gramEnd"/>
      <w:r>
        <w:rPr>
          <w:rFonts w:ascii="Arial" w:hAnsi="Arial" w:cs="Arial"/>
          <w:color w:val="000000"/>
          <w:sz w:val="21"/>
          <w:szCs w:val="21"/>
        </w:rPr>
        <w:t xml:space="preserve"> ими товаров (работ, услуг) и иными лицами и об основаниях таких выплат, если такие выплаты осуществлялись;</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11) годовую бухгалтерскую (финансовую) отчетность саморегулируемой организац</w:t>
      </w:r>
      <w:proofErr w:type="gramStart"/>
      <w:r>
        <w:rPr>
          <w:rFonts w:ascii="Arial" w:hAnsi="Arial" w:cs="Arial"/>
          <w:color w:val="000000"/>
          <w:sz w:val="21"/>
          <w:szCs w:val="21"/>
        </w:rPr>
        <w:t>ии и ау</w:t>
      </w:r>
      <w:proofErr w:type="gramEnd"/>
      <w:r>
        <w:rPr>
          <w:rFonts w:ascii="Arial" w:hAnsi="Arial" w:cs="Arial"/>
          <w:color w:val="000000"/>
          <w:sz w:val="21"/>
          <w:szCs w:val="21"/>
        </w:rPr>
        <w:t>диторское заключение в отношении указанной отчетности (при его наличии);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13) иную предусмотренную федеральными законами и (или) саморегулируемой организацией информацию.</w:t>
      </w:r>
    </w:p>
    <w:p w:rsidR="00201740" w:rsidRDefault="00201740" w:rsidP="00201740">
      <w:pPr>
        <w:spacing w:after="120"/>
        <w:ind w:firstLine="567"/>
        <w:jc w:val="both"/>
        <w:rPr>
          <w:rFonts w:ascii="Arial" w:hAnsi="Arial" w:cs="Arial"/>
          <w:color w:val="000000"/>
          <w:sz w:val="21"/>
          <w:szCs w:val="21"/>
        </w:rPr>
      </w:pPr>
      <w:r>
        <w:rPr>
          <w:rStyle w:val="bookmark"/>
          <w:rFonts w:ascii="Arial" w:hAnsi="Arial" w:cs="Arial"/>
          <w:color w:val="000000"/>
          <w:sz w:val="21"/>
          <w:szCs w:val="21"/>
        </w:rPr>
        <w:t>3. Документы и информация, предусмотренные </w:t>
      </w:r>
      <w:hyperlink r:id="rId22" w:anchor="/document/99/902074540/XA00M842NB/" w:tgtFrame="_self" w:history="1">
        <w:r>
          <w:rPr>
            <w:rStyle w:val="a3"/>
            <w:rFonts w:ascii="Arial" w:hAnsi="Arial" w:cs="Arial"/>
            <w:color w:val="147900"/>
            <w:sz w:val="21"/>
            <w:szCs w:val="21"/>
          </w:rPr>
          <w:t>пунктами 1</w:t>
        </w:r>
      </w:hyperlink>
      <w:r>
        <w:rPr>
          <w:rStyle w:val="bookmark"/>
          <w:rFonts w:ascii="Arial" w:hAnsi="Arial" w:cs="Arial"/>
          <w:color w:val="000000"/>
          <w:sz w:val="21"/>
          <w:szCs w:val="21"/>
        </w:rPr>
        <w:t>-</w:t>
      </w:r>
      <w:hyperlink r:id="rId23" w:anchor="/document/99/902074540/XA00MBG2N1/" w:tgtFrame="_self" w:history="1">
        <w:r>
          <w:rPr>
            <w:rStyle w:val="a3"/>
            <w:rFonts w:ascii="Arial" w:hAnsi="Arial" w:cs="Arial"/>
            <w:color w:val="147900"/>
            <w:sz w:val="21"/>
            <w:szCs w:val="21"/>
          </w:rPr>
          <w:t>3</w:t>
        </w:r>
      </w:hyperlink>
      <w:r>
        <w:rPr>
          <w:rStyle w:val="bookmark"/>
          <w:rFonts w:ascii="Arial" w:hAnsi="Arial" w:cs="Arial"/>
          <w:color w:val="000000"/>
          <w:sz w:val="21"/>
          <w:szCs w:val="21"/>
        </w:rPr>
        <w:t>, </w:t>
      </w:r>
      <w:hyperlink r:id="rId24" w:anchor="/document/99/902074540/XA00M6S2MA/" w:tgtFrame="_self" w:history="1">
        <w:r>
          <w:rPr>
            <w:rStyle w:val="a3"/>
            <w:rFonts w:ascii="Arial" w:hAnsi="Arial" w:cs="Arial"/>
            <w:color w:val="147900"/>
            <w:sz w:val="21"/>
            <w:szCs w:val="21"/>
          </w:rPr>
          <w:t>6</w:t>
        </w:r>
      </w:hyperlink>
      <w:r>
        <w:rPr>
          <w:rStyle w:val="bookmark"/>
          <w:rFonts w:ascii="Arial" w:hAnsi="Arial" w:cs="Arial"/>
          <w:color w:val="000000"/>
          <w:sz w:val="21"/>
          <w:szCs w:val="21"/>
        </w:rPr>
        <w:t>, </w:t>
      </w:r>
      <w:hyperlink r:id="rId25" w:anchor="/document/99/902074540/XA00M802MG/" w:tgtFrame="_self" w:history="1">
        <w:r>
          <w:rPr>
            <w:rStyle w:val="a3"/>
            <w:rFonts w:ascii="Arial" w:hAnsi="Arial" w:cs="Arial"/>
            <w:color w:val="147900"/>
            <w:sz w:val="21"/>
            <w:szCs w:val="21"/>
          </w:rPr>
          <w:t>8</w:t>
        </w:r>
      </w:hyperlink>
      <w:r>
        <w:rPr>
          <w:rStyle w:val="bookmark"/>
          <w:rFonts w:ascii="Arial" w:hAnsi="Arial" w:cs="Arial"/>
          <w:color w:val="000000"/>
          <w:sz w:val="21"/>
          <w:szCs w:val="21"/>
        </w:rPr>
        <w:t>-</w:t>
      </w:r>
      <w:hyperlink r:id="rId26" w:anchor="/document/99/902074540/XA00MAA2MQ/" w:tgtFrame="_self" w:history="1">
        <w:r>
          <w:rPr>
            <w:rStyle w:val="a3"/>
            <w:rFonts w:ascii="Arial" w:hAnsi="Arial" w:cs="Arial"/>
            <w:color w:val="147900"/>
            <w:sz w:val="21"/>
            <w:szCs w:val="21"/>
          </w:rPr>
          <w:t>9</w:t>
        </w:r>
      </w:hyperlink>
      <w:r>
        <w:rPr>
          <w:rStyle w:val="bookmark"/>
          <w:rFonts w:ascii="Arial" w:hAnsi="Arial" w:cs="Arial"/>
          <w:color w:val="000000"/>
          <w:sz w:val="21"/>
          <w:szCs w:val="21"/>
        </w:rPr>
        <w:t>, </w:t>
      </w:r>
      <w:hyperlink r:id="rId27" w:anchor="/document/99/902074540/XA00MC02N3/" w:tgtFrame="_self" w:history="1">
        <w:r>
          <w:rPr>
            <w:rStyle w:val="a3"/>
            <w:rFonts w:ascii="Arial" w:hAnsi="Arial" w:cs="Arial"/>
            <w:color w:val="147900"/>
            <w:sz w:val="21"/>
            <w:szCs w:val="21"/>
          </w:rPr>
          <w:t>12 части 2 настоящей статьи</w:t>
        </w:r>
      </w:hyperlink>
      <w:r>
        <w:rPr>
          <w:rStyle w:val="bookmark"/>
          <w:rFonts w:ascii="Arial" w:hAnsi="Arial" w:cs="Arial"/>
          <w:color w:val="000000"/>
          <w:sz w:val="21"/>
          <w:szCs w:val="21"/>
        </w:rPr>
        <w:t xml:space="preserve">, размещаются саморегулируемой организацией на официальном сайте не позднее чем в течение десяти рабочих дней </w:t>
      </w:r>
      <w:proofErr w:type="gramStart"/>
      <w:r>
        <w:rPr>
          <w:rStyle w:val="bookmark"/>
          <w:rFonts w:ascii="Arial" w:hAnsi="Arial" w:cs="Arial"/>
          <w:color w:val="000000"/>
          <w:sz w:val="21"/>
          <w:szCs w:val="21"/>
        </w:rPr>
        <w:t>с даты приобретения</w:t>
      </w:r>
      <w:proofErr w:type="gramEnd"/>
      <w:r>
        <w:rPr>
          <w:rStyle w:val="bookmark"/>
          <w:rFonts w:ascii="Arial" w:hAnsi="Arial" w:cs="Arial"/>
          <w:color w:val="000000"/>
          <w:sz w:val="21"/>
          <w:szCs w:val="21"/>
        </w:rPr>
        <w:t xml:space="preserve">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w:t>
      </w:r>
      <w:hyperlink r:id="rId28" w:anchor="/document/99/902074540/XA00MGG2OC/" w:tgtFrame="_self" w:history="1">
        <w:r>
          <w:rPr>
            <w:rStyle w:val="a3"/>
            <w:rFonts w:ascii="Arial" w:hAnsi="Arial" w:cs="Arial"/>
            <w:color w:val="147900"/>
            <w:sz w:val="21"/>
            <w:szCs w:val="21"/>
          </w:rPr>
          <w:t>частью 2 настоящей статьи</w:t>
        </w:r>
      </w:hyperlink>
      <w:r>
        <w:rPr>
          <w:rStyle w:val="bookmark"/>
          <w:rFonts w:ascii="Arial" w:hAnsi="Arial" w:cs="Arial"/>
          <w:color w:val="000000"/>
          <w:sz w:val="21"/>
          <w:szCs w:val="21"/>
        </w:rPr>
        <w:t>, размещаются на официальном сайте в порядке, установленном частью 4 настоящей статьи.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4. </w:t>
      </w:r>
      <w:proofErr w:type="gramStart"/>
      <w:r>
        <w:rPr>
          <w:rFonts w:ascii="Arial" w:hAnsi="Arial" w:cs="Arial"/>
          <w:color w:val="000000"/>
          <w:sz w:val="21"/>
          <w:szCs w:val="21"/>
        </w:rPr>
        <w:t>Любые изменения, внесенные в документы и информацию, указанные в </w:t>
      </w:r>
      <w:hyperlink r:id="rId29" w:anchor="/document/99/902074540/XA00M842NB/" w:tgtFrame="_self" w:history="1">
        <w:r>
          <w:rPr>
            <w:rStyle w:val="a3"/>
            <w:rFonts w:ascii="Arial" w:hAnsi="Arial" w:cs="Arial"/>
            <w:color w:val="147900"/>
            <w:sz w:val="21"/>
            <w:szCs w:val="21"/>
          </w:rPr>
          <w:t>пунктах 1</w:t>
        </w:r>
      </w:hyperlink>
      <w:r>
        <w:rPr>
          <w:rFonts w:ascii="Arial" w:hAnsi="Arial" w:cs="Arial"/>
          <w:color w:val="000000"/>
          <w:sz w:val="21"/>
          <w:szCs w:val="21"/>
        </w:rPr>
        <w:t>-</w:t>
      </w:r>
      <w:hyperlink r:id="rId30" w:anchor="/document/99/902074540/XA00M7E2MD/" w:tgtFrame="_self" w:history="1">
        <w:r>
          <w:rPr>
            <w:rStyle w:val="a3"/>
            <w:rFonts w:ascii="Arial" w:hAnsi="Arial" w:cs="Arial"/>
            <w:color w:val="147900"/>
            <w:sz w:val="21"/>
            <w:szCs w:val="21"/>
          </w:rPr>
          <w:t>7</w:t>
        </w:r>
      </w:hyperlink>
      <w:r>
        <w:rPr>
          <w:rFonts w:ascii="Arial" w:hAnsi="Arial" w:cs="Arial"/>
          <w:color w:val="000000"/>
          <w:sz w:val="21"/>
          <w:szCs w:val="21"/>
        </w:rPr>
        <w:t> и </w:t>
      </w:r>
      <w:hyperlink r:id="rId31" w:anchor="/document/99/902074540/XA00MAA2MQ/" w:tgtFrame="_self" w:history="1">
        <w:r>
          <w:rPr>
            <w:rStyle w:val="a3"/>
            <w:rFonts w:ascii="Arial" w:hAnsi="Arial" w:cs="Arial"/>
            <w:color w:val="147900"/>
            <w:sz w:val="21"/>
            <w:szCs w:val="21"/>
          </w:rPr>
          <w:t>9</w:t>
        </w:r>
      </w:hyperlink>
      <w:r>
        <w:rPr>
          <w:rFonts w:ascii="Arial" w:hAnsi="Arial" w:cs="Arial"/>
          <w:color w:val="000000"/>
          <w:sz w:val="21"/>
          <w:szCs w:val="21"/>
        </w:rPr>
        <w:t>-</w:t>
      </w:r>
      <w:hyperlink r:id="rId32" w:anchor="/document/99/902074540/XA00MC02N3/" w:tgtFrame="_self" w:history="1">
        <w:r>
          <w:rPr>
            <w:rStyle w:val="a3"/>
            <w:rFonts w:ascii="Arial" w:hAnsi="Arial" w:cs="Arial"/>
            <w:color w:val="147900"/>
            <w:sz w:val="21"/>
            <w:szCs w:val="21"/>
          </w:rPr>
          <w:t>12 части 2 настоящей статьи</w:t>
        </w:r>
      </w:hyperlink>
      <w:r>
        <w:rPr>
          <w:rFonts w:ascii="Arial" w:hAnsi="Arial" w:cs="Arial"/>
          <w:color w:val="000000"/>
          <w:sz w:val="21"/>
          <w:szCs w:val="21"/>
        </w:rPr>
        <w:t>,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w:t>
      </w:r>
      <w:proofErr w:type="gramEnd"/>
      <w:r>
        <w:rPr>
          <w:rFonts w:ascii="Arial" w:hAnsi="Arial" w:cs="Arial"/>
          <w:color w:val="000000"/>
          <w:sz w:val="21"/>
          <w:szCs w:val="21"/>
        </w:rPr>
        <w:t xml:space="preserve"> Информация, указанная в пункте 8 части 2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w:t>
      </w:r>
      <w:hyperlink r:id="rId33" w:anchor="/document/99/902074540/XA00MCI2N6/" w:tgtFrame="_self" w:history="1">
        <w:r>
          <w:rPr>
            <w:rStyle w:val="a3"/>
            <w:rFonts w:ascii="Arial" w:hAnsi="Arial" w:cs="Arial"/>
            <w:color w:val="147900"/>
            <w:sz w:val="21"/>
            <w:szCs w:val="21"/>
          </w:rPr>
          <w:t>пункте 13 части 2 настоящей статьи</w:t>
        </w:r>
      </w:hyperlink>
      <w:r>
        <w:rPr>
          <w:rFonts w:ascii="Arial" w:hAnsi="Arial" w:cs="Arial"/>
          <w:color w:val="000000"/>
          <w:sz w:val="21"/>
          <w:szCs w:val="21"/>
        </w:rPr>
        <w:t>,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5. </w:t>
      </w:r>
      <w:proofErr w:type="gramStart"/>
      <w:r>
        <w:rPr>
          <w:rFonts w:ascii="Arial" w:hAnsi="Arial" w:cs="Arial"/>
          <w:color w:val="000000"/>
          <w:sz w:val="21"/>
          <w:szCs w:val="21"/>
        </w:rPr>
        <w:t>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roofErr w:type="gramEnd"/>
    </w:p>
    <w:p w:rsidR="00201740" w:rsidRDefault="00201740" w:rsidP="00201740">
      <w:pPr>
        <w:spacing w:after="120"/>
        <w:ind w:firstLine="567"/>
        <w:jc w:val="both"/>
        <w:rPr>
          <w:rFonts w:ascii="Arial" w:hAnsi="Arial" w:cs="Arial"/>
          <w:color w:val="000000"/>
          <w:sz w:val="21"/>
          <w:szCs w:val="21"/>
        </w:rPr>
      </w:pPr>
      <w:r>
        <w:rPr>
          <w:rStyle w:val="bookmark"/>
          <w:rFonts w:ascii="Arial" w:hAnsi="Arial" w:cs="Arial"/>
          <w:color w:val="000000"/>
          <w:sz w:val="21"/>
          <w:szCs w:val="21"/>
        </w:rPr>
        <w:lastRenderedPageBreak/>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7. </w:t>
      </w:r>
      <w:proofErr w:type="gramStart"/>
      <w:r>
        <w:rPr>
          <w:rFonts w:ascii="Arial" w:hAnsi="Arial" w:cs="Arial"/>
          <w:color w:val="000000"/>
          <w:sz w:val="21"/>
          <w:szCs w:val="21"/>
        </w:rPr>
        <w:t>Саморегулируемая организация наряду с раскрытием информации, указанной в </w:t>
      </w:r>
      <w:hyperlink r:id="rId34" w:anchor="/document/99/902074540/XA00MGG2OC/" w:tgtFrame="_self" w:history="1">
        <w:r>
          <w:rPr>
            <w:rStyle w:val="a3"/>
            <w:rFonts w:ascii="Arial" w:hAnsi="Arial" w:cs="Arial"/>
            <w:color w:val="147900"/>
            <w:sz w:val="21"/>
            <w:szCs w:val="21"/>
          </w:rPr>
          <w:t>части 2 настоящей статьи</w:t>
        </w:r>
      </w:hyperlink>
      <w:r>
        <w:rPr>
          <w:rFonts w:ascii="Arial" w:hAnsi="Arial" w:cs="Arial"/>
          <w:color w:val="000000"/>
          <w:sz w:val="21"/>
          <w:szCs w:val="21"/>
        </w:rPr>
        <w:t>,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w:t>
      </w:r>
      <w:proofErr w:type="gramEnd"/>
      <w:r>
        <w:rPr>
          <w:rFonts w:ascii="Arial" w:hAnsi="Arial" w:cs="Arial"/>
          <w:color w:val="000000"/>
          <w:sz w:val="21"/>
          <w:szCs w:val="21"/>
        </w:rPr>
        <w:t xml:space="preserve">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w:t>
      </w:r>
      <w:proofErr w:type="gramStart"/>
      <w:r>
        <w:rPr>
          <w:rFonts w:ascii="Arial" w:hAnsi="Arial" w:cs="Arial"/>
          <w:color w:val="000000"/>
          <w:sz w:val="21"/>
          <w:szCs w:val="21"/>
        </w:rPr>
        <w:t>ии и ее</w:t>
      </w:r>
      <w:proofErr w:type="gramEnd"/>
      <w:r>
        <w:rPr>
          <w:rFonts w:ascii="Arial" w:hAnsi="Arial" w:cs="Arial"/>
          <w:color w:val="000000"/>
          <w:sz w:val="21"/>
          <w:szCs w:val="21"/>
        </w:rPr>
        <w:t xml:space="preserve"> членов.</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w:t>
      </w:r>
      <w:proofErr w:type="gramStart"/>
      <w:r>
        <w:rPr>
          <w:rFonts w:ascii="Arial" w:hAnsi="Arial" w:cs="Arial"/>
          <w:color w:val="000000"/>
          <w:sz w:val="21"/>
          <w:szCs w:val="21"/>
        </w:rPr>
        <w:t>таких</w:t>
      </w:r>
      <w:proofErr w:type="gramEnd"/>
      <w:r>
        <w:rPr>
          <w:rFonts w:ascii="Arial" w:hAnsi="Arial" w:cs="Arial"/>
          <w:color w:val="000000"/>
          <w:sz w:val="21"/>
          <w:szCs w:val="21"/>
        </w:rPr>
        <w:t xml:space="preserve"> вреда и (или) ущерба.</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r:id="rId35" w:anchor="/document/99/902074540/XA00MDQ2NV/" w:tgtFrame="_self" w:history="1">
        <w:r>
          <w:rPr>
            <w:rStyle w:val="a3"/>
            <w:rFonts w:ascii="Arial" w:hAnsi="Arial" w:cs="Arial"/>
            <w:color w:val="147900"/>
            <w:sz w:val="21"/>
            <w:szCs w:val="21"/>
          </w:rPr>
          <w:t>части 8 настоящей статьи</w:t>
        </w:r>
      </w:hyperlink>
      <w:r>
        <w:rPr>
          <w:rFonts w:ascii="Arial" w:hAnsi="Arial" w:cs="Arial"/>
          <w:color w:val="000000"/>
          <w:sz w:val="21"/>
          <w:szCs w:val="21"/>
        </w:rPr>
        <w:t>.</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201740" w:rsidRDefault="00201740" w:rsidP="00201740">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7.1. </w:t>
      </w:r>
      <w:r>
        <w:rPr>
          <w:rStyle w:val="docarticle-name"/>
          <w:rFonts w:ascii="Arial" w:hAnsi="Arial" w:cs="Arial"/>
          <w:b/>
          <w:bCs/>
          <w:color w:val="000000"/>
        </w:rPr>
        <w:t>Ведение реестра членов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2. Лицо приобретает все права члена саморегулируемой организации </w:t>
      </w:r>
      <w:proofErr w:type="gramStart"/>
      <w:r>
        <w:rPr>
          <w:rFonts w:ascii="Arial" w:hAnsi="Arial" w:cs="Arial"/>
          <w:color w:val="000000"/>
          <w:sz w:val="21"/>
          <w:szCs w:val="21"/>
        </w:rPr>
        <w:t>с даты внесения</w:t>
      </w:r>
      <w:proofErr w:type="gramEnd"/>
      <w:r>
        <w:rPr>
          <w:rFonts w:ascii="Arial" w:hAnsi="Arial" w:cs="Arial"/>
          <w:color w:val="000000"/>
          <w:sz w:val="21"/>
          <w:szCs w:val="21"/>
        </w:rPr>
        <w:t xml:space="preserve"> сведений о нем, предусмотренных настоящей статьей, в реестр членов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Реестр членов саморегулируемой организации содержит следующие сведения: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регистрационный номер члена саморегулируемой организации, дата его регистрации в реестре;</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сведения, позволяющие идентифицировать члена саморегулируемой организации:</w:t>
      </w:r>
    </w:p>
    <w:p w:rsidR="00201740" w:rsidRDefault="00201740" w:rsidP="00201740">
      <w:pPr>
        <w:spacing w:after="120"/>
        <w:ind w:firstLine="567"/>
        <w:jc w:val="both"/>
        <w:rPr>
          <w:rFonts w:ascii="Arial" w:hAnsi="Arial" w:cs="Arial"/>
          <w:color w:val="000000"/>
          <w:sz w:val="21"/>
          <w:szCs w:val="21"/>
        </w:rPr>
      </w:pPr>
      <w:proofErr w:type="gramStart"/>
      <w:r>
        <w:rPr>
          <w:rFonts w:ascii="Arial" w:hAnsi="Arial" w:cs="Arial"/>
          <w:color w:val="000000"/>
          <w:sz w:val="21"/>
          <w:szCs w:val="21"/>
        </w:rP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roofErr w:type="gramEnd"/>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201740" w:rsidRDefault="00201740" w:rsidP="00201740">
      <w:pPr>
        <w:spacing w:after="120"/>
        <w:ind w:firstLine="567"/>
        <w:jc w:val="both"/>
        <w:rPr>
          <w:rFonts w:ascii="Arial" w:hAnsi="Arial" w:cs="Arial"/>
          <w:color w:val="000000"/>
          <w:sz w:val="21"/>
          <w:szCs w:val="21"/>
        </w:rPr>
      </w:pPr>
      <w:proofErr w:type="gramStart"/>
      <w:r>
        <w:rPr>
          <w:rFonts w:ascii="Arial" w:hAnsi="Arial" w:cs="Arial"/>
          <w:color w:val="000000"/>
          <w:sz w:val="21"/>
          <w:szCs w:val="21"/>
        </w:rP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roofErr w:type="gramEnd"/>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lastRenderedPageBreak/>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01740" w:rsidRDefault="00201740" w:rsidP="00201740">
      <w:pPr>
        <w:spacing w:after="120"/>
        <w:ind w:firstLine="567"/>
        <w:jc w:val="both"/>
        <w:rPr>
          <w:rFonts w:ascii="Arial" w:hAnsi="Arial" w:cs="Arial"/>
          <w:color w:val="000000"/>
          <w:sz w:val="21"/>
          <w:szCs w:val="21"/>
        </w:rPr>
      </w:pPr>
      <w:proofErr w:type="gramStart"/>
      <w:r>
        <w:rPr>
          <w:rFonts w:ascii="Arial" w:hAnsi="Arial" w:cs="Arial"/>
          <w:color w:val="000000"/>
          <w:sz w:val="21"/>
          <w:szCs w:val="21"/>
        </w:rP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w:t>
      </w:r>
      <w:proofErr w:type="gramEnd"/>
      <w:r>
        <w:rPr>
          <w:rFonts w:ascii="Arial" w:hAnsi="Arial" w:cs="Arial"/>
          <w:color w:val="000000"/>
          <w:sz w:val="21"/>
          <w:szCs w:val="21"/>
        </w:rPr>
        <w:t>,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6) иные предусмотренные саморегулируемой организацией сведения.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w:t>
      </w:r>
      <w:hyperlink r:id="rId36" w:anchor="/document/99/902074540/XA00M7U2MF/" w:tgtFrame="_self" w:history="1">
        <w:r>
          <w:rPr>
            <w:rStyle w:val="a3"/>
            <w:rFonts w:ascii="Arial" w:hAnsi="Arial" w:cs="Arial"/>
            <w:color w:val="147900"/>
            <w:sz w:val="21"/>
            <w:szCs w:val="21"/>
          </w:rPr>
          <w:t>части 3 настоящей статьи</w:t>
        </w:r>
      </w:hyperlink>
      <w:r>
        <w:rPr>
          <w:rFonts w:ascii="Arial" w:hAnsi="Arial" w:cs="Arial"/>
          <w:color w:val="000000"/>
          <w:sz w:val="21"/>
          <w:szCs w:val="21"/>
        </w:rPr>
        <w:t>,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5. Раскрытию на официальном сайте подлежат сведения, указанные в </w:t>
      </w:r>
      <w:hyperlink r:id="rId37" w:anchor="/document/99/902074540/XA00M7U2MF/" w:tgtFrame="_self" w:history="1">
        <w:r>
          <w:rPr>
            <w:rStyle w:val="a3"/>
            <w:rFonts w:ascii="Arial" w:hAnsi="Arial" w:cs="Arial"/>
            <w:color w:val="147900"/>
            <w:sz w:val="21"/>
            <w:szCs w:val="21"/>
          </w:rPr>
          <w:t>части 3 настоящей статьи</w:t>
        </w:r>
      </w:hyperlink>
      <w:r>
        <w:rPr>
          <w:rFonts w:ascii="Arial" w:hAnsi="Arial" w:cs="Arial"/>
          <w:color w:val="000000"/>
          <w:sz w:val="21"/>
          <w:szCs w:val="21"/>
        </w:rPr>
        <w:t>,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8. </w:t>
      </w:r>
      <w:proofErr w:type="gramStart"/>
      <w:r>
        <w:rPr>
          <w:rFonts w:ascii="Arial" w:hAnsi="Arial" w:cs="Arial"/>
          <w:color w:val="000000"/>
          <w:sz w:val="21"/>
          <w:szCs w:val="21"/>
        </w:rPr>
        <w:t>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w:t>
      </w:r>
      <w:hyperlink r:id="rId38" w:anchor="/document/99/902074540/XA00MA42N8/" w:tgtFrame="_self" w:history="1">
        <w:r>
          <w:rPr>
            <w:rStyle w:val="a3"/>
            <w:rFonts w:ascii="Arial" w:hAnsi="Arial" w:cs="Arial"/>
            <w:color w:val="147900"/>
            <w:sz w:val="21"/>
            <w:szCs w:val="21"/>
          </w:rPr>
          <w:t>частью 2 статьи 5 настоящего Федерального закона</w:t>
        </w:r>
      </w:hyperlink>
      <w:r>
        <w:rPr>
          <w:rFonts w:ascii="Arial" w:hAnsi="Arial" w:cs="Arial"/>
          <w:color w:val="000000"/>
          <w:sz w:val="21"/>
          <w:szCs w:val="21"/>
        </w:rPr>
        <w:t>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w:t>
      </w:r>
      <w:proofErr w:type="gramEnd"/>
      <w:r>
        <w:rPr>
          <w:rFonts w:ascii="Arial" w:hAnsi="Arial" w:cs="Arial"/>
          <w:color w:val="000000"/>
          <w:sz w:val="21"/>
          <w:szCs w:val="21"/>
        </w:rPr>
        <w:t xml:space="preserve"> и принимаемыми в соответствии с ними иными нормативными правовыми актами Российской Федерации.</w:t>
      </w:r>
    </w:p>
    <w:p w:rsidR="00201740" w:rsidRDefault="00201740" w:rsidP="00201740">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8. </w:t>
      </w:r>
      <w:r>
        <w:rPr>
          <w:rStyle w:val="docarticle-name"/>
          <w:rFonts w:ascii="Arial" w:hAnsi="Arial" w:cs="Arial"/>
          <w:b/>
          <w:bCs/>
          <w:color w:val="000000"/>
        </w:rPr>
        <w:t>Заинтересованные лица. Конфликт интересов</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В целях настоящего Федерального закона под личной заинтересованностью указанных в </w:t>
      </w:r>
      <w:hyperlink r:id="rId39" w:anchor="/document/99/902074540/XA00MB42NC/" w:tgtFrame="_self" w:history="1">
        <w:r>
          <w:rPr>
            <w:rStyle w:val="a3"/>
            <w:rFonts w:ascii="Arial" w:hAnsi="Arial" w:cs="Arial"/>
            <w:color w:val="147900"/>
            <w:sz w:val="21"/>
            <w:szCs w:val="21"/>
          </w:rPr>
          <w:t>части 1 настоящей статьи</w:t>
        </w:r>
      </w:hyperlink>
      <w:r>
        <w:rPr>
          <w:rFonts w:ascii="Arial" w:hAnsi="Arial" w:cs="Arial"/>
          <w:color w:val="000000"/>
          <w:sz w:val="21"/>
          <w:szCs w:val="21"/>
        </w:rPr>
        <w:t xml:space="preserve"> лиц понимается материальная или иная </w:t>
      </w:r>
      <w:r>
        <w:rPr>
          <w:rFonts w:ascii="Arial" w:hAnsi="Arial" w:cs="Arial"/>
          <w:color w:val="000000"/>
          <w:sz w:val="21"/>
          <w:szCs w:val="21"/>
        </w:rPr>
        <w:lastRenderedPageBreak/>
        <w:t>заинтересованность, которая влияет или может повлиять на обеспечение прав и законных интересов саморегулируемой организации и (или) ее членов.</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3. </w:t>
      </w:r>
      <w:proofErr w:type="gramStart"/>
      <w:r>
        <w:rPr>
          <w:rFonts w:ascii="Arial" w:hAnsi="Arial" w:cs="Arial"/>
          <w:color w:val="000000"/>
          <w:sz w:val="21"/>
          <w:szCs w:val="21"/>
        </w:rPr>
        <w:t>В целях настоящего Федерального закона под конфликтом интересов понимается ситуация, при которой личная  заинтересованность  указанных в </w:t>
      </w:r>
      <w:hyperlink r:id="rId40" w:anchor="/document/99/902074540/XA00MB42NC/" w:tgtFrame="_self" w:history="1">
        <w:r>
          <w:rPr>
            <w:rStyle w:val="a3"/>
            <w:rFonts w:ascii="Arial" w:hAnsi="Arial" w:cs="Arial"/>
            <w:color w:val="147900"/>
            <w:sz w:val="21"/>
            <w:szCs w:val="21"/>
          </w:rPr>
          <w:t>части 1 настоящей статьи</w:t>
        </w:r>
      </w:hyperlink>
      <w:r>
        <w:rPr>
          <w:rFonts w:ascii="Arial" w:hAnsi="Arial" w:cs="Arial"/>
          <w:color w:val="000000"/>
          <w:sz w:val="21"/>
          <w:szCs w:val="21"/>
        </w:rPr>
        <w:t>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w:t>
      </w:r>
      <w:proofErr w:type="gramEnd"/>
      <w:r>
        <w:rPr>
          <w:rFonts w:ascii="Arial" w:hAnsi="Arial" w:cs="Arial"/>
          <w:color w:val="000000"/>
          <w:sz w:val="21"/>
          <w:szCs w:val="21"/>
        </w:rPr>
        <w:t xml:space="preserve">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4. </w:t>
      </w:r>
      <w:proofErr w:type="gramStart"/>
      <w:r>
        <w:rPr>
          <w:rFonts w:ascii="Arial" w:hAnsi="Arial" w:cs="Arial"/>
          <w:color w:val="000000"/>
          <w:sz w:val="21"/>
          <w:szCs w:val="21"/>
        </w:rPr>
        <w:t>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roofErr w:type="gramEnd"/>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201740" w:rsidRDefault="00201740" w:rsidP="00201740">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9. </w:t>
      </w:r>
      <w:r>
        <w:rPr>
          <w:rStyle w:val="docarticle-name"/>
          <w:rFonts w:ascii="Arial" w:hAnsi="Arial" w:cs="Arial"/>
          <w:b/>
          <w:bCs/>
          <w:color w:val="000000"/>
        </w:rPr>
        <w:t>Контроль саморегулируемой организации за деятельностью своих членов</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1. </w:t>
      </w:r>
      <w:proofErr w:type="gramStart"/>
      <w:r>
        <w:rPr>
          <w:rFonts w:ascii="Arial" w:hAnsi="Arial" w:cs="Arial"/>
          <w:color w:val="000000"/>
          <w:sz w:val="21"/>
          <w:szCs w:val="21"/>
        </w:rPr>
        <w:t>Контроль за</w:t>
      </w:r>
      <w:proofErr w:type="gramEnd"/>
      <w:r>
        <w:rPr>
          <w:rFonts w:ascii="Arial" w:hAnsi="Arial" w:cs="Arial"/>
          <w:color w:val="000000"/>
          <w:sz w:val="21"/>
          <w:szCs w:val="21"/>
        </w:rPr>
        <w:t xml:space="preserve">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Плановая проверка проводится не реже одного раза в три года и не чаще одного раза в год.</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5. Саморегулируемой организацией могут быть предусмотрены помимо указанных в </w:t>
      </w:r>
      <w:hyperlink r:id="rId41" w:anchor="/document/99/902074540/XA00M9G2MU/" w:tgtFrame="_self" w:history="1">
        <w:r>
          <w:rPr>
            <w:rStyle w:val="a3"/>
            <w:rFonts w:ascii="Arial" w:hAnsi="Arial" w:cs="Arial"/>
            <w:color w:val="147900"/>
            <w:sz w:val="21"/>
            <w:szCs w:val="21"/>
          </w:rPr>
          <w:t>части 4 настоящей статьи</w:t>
        </w:r>
      </w:hyperlink>
      <w:r>
        <w:rPr>
          <w:rFonts w:ascii="Arial" w:hAnsi="Arial" w:cs="Arial"/>
          <w:color w:val="000000"/>
          <w:sz w:val="21"/>
          <w:szCs w:val="21"/>
        </w:rPr>
        <w:t> оснований иные основания для проведения внеплановой проверки.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lastRenderedPageBreak/>
        <w:t xml:space="preserve">10. Саморегулируемая организация несет перед своими членами в порядке, установленном законодательством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w:t>
      </w:r>
      <w:proofErr w:type="gramStart"/>
      <w:r>
        <w:rPr>
          <w:rFonts w:ascii="Arial" w:hAnsi="Arial" w:cs="Arial"/>
          <w:color w:val="000000"/>
          <w:sz w:val="21"/>
          <w:szCs w:val="21"/>
        </w:rPr>
        <w:t>контроля за</w:t>
      </w:r>
      <w:proofErr w:type="gramEnd"/>
      <w:r>
        <w:rPr>
          <w:rFonts w:ascii="Arial" w:hAnsi="Arial" w:cs="Arial"/>
          <w:color w:val="000000"/>
          <w:sz w:val="21"/>
          <w:szCs w:val="21"/>
        </w:rPr>
        <w:t xml:space="preserve"> деятельностью членов саморегулируемой организации.</w:t>
      </w:r>
    </w:p>
    <w:p w:rsidR="00201740" w:rsidRDefault="00201740" w:rsidP="00201740">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10. </w:t>
      </w:r>
      <w:r>
        <w:rPr>
          <w:rStyle w:val="docarticle-name"/>
          <w:rFonts w:ascii="Arial" w:hAnsi="Arial" w:cs="Arial"/>
          <w:b/>
          <w:bCs/>
          <w:color w:val="000000"/>
        </w:rPr>
        <w:t>Порядок применения мер дисциплинарного воздействия в отношении членов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Процедура рассмотрения указанных в </w:t>
      </w:r>
      <w:hyperlink r:id="rId42" w:anchor="/document/99/902074540/XA00MBI2ND/" w:tgtFrame="_self" w:history="1">
        <w:r>
          <w:rPr>
            <w:rStyle w:val="a3"/>
            <w:rFonts w:ascii="Arial" w:hAnsi="Arial" w:cs="Arial"/>
            <w:color w:val="147900"/>
            <w:sz w:val="21"/>
            <w:szCs w:val="21"/>
          </w:rPr>
          <w:t>части 1 настоящей статьи</w:t>
        </w:r>
      </w:hyperlink>
      <w:r>
        <w:rPr>
          <w:rFonts w:ascii="Arial" w:hAnsi="Arial" w:cs="Arial"/>
          <w:color w:val="000000"/>
          <w:sz w:val="21"/>
          <w:szCs w:val="21"/>
        </w:rPr>
        <w:t> жалоб и дел, содержание указанных нарушений определяются внутренними документами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вынесение члену саморегулируемой организации предупреждения;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наложение на члена саморегулируемой организации штрафа;</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5) иные установленные внутренними документами саморегулируемой организации меры.</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5. Решения, предусмотренные </w:t>
      </w:r>
      <w:hyperlink r:id="rId43" w:anchor="/document/99/902074540/XA00MBI2ND/" w:tgtFrame="_self" w:history="1">
        <w:r>
          <w:rPr>
            <w:rStyle w:val="a3"/>
            <w:rFonts w:ascii="Arial" w:hAnsi="Arial" w:cs="Arial"/>
            <w:color w:val="147900"/>
            <w:sz w:val="21"/>
            <w:szCs w:val="21"/>
          </w:rPr>
          <w:t>пунктами 1</w:t>
        </w:r>
      </w:hyperlink>
      <w:r>
        <w:rPr>
          <w:rFonts w:ascii="Arial" w:hAnsi="Arial" w:cs="Arial"/>
          <w:color w:val="000000"/>
          <w:sz w:val="21"/>
          <w:szCs w:val="21"/>
        </w:rPr>
        <w:t>-</w:t>
      </w:r>
      <w:hyperlink r:id="rId44" w:anchor="/document/99/902074540/XA00MBI2ND/" w:tgtFrame="_self" w:history="1">
        <w:r>
          <w:rPr>
            <w:rStyle w:val="a3"/>
            <w:rFonts w:ascii="Arial" w:hAnsi="Arial" w:cs="Arial"/>
            <w:color w:val="147900"/>
            <w:sz w:val="21"/>
            <w:szCs w:val="21"/>
          </w:rPr>
          <w:t>3</w:t>
        </w:r>
      </w:hyperlink>
      <w:r>
        <w:rPr>
          <w:rFonts w:ascii="Arial" w:hAnsi="Arial" w:cs="Arial"/>
          <w:color w:val="000000"/>
          <w:sz w:val="21"/>
          <w:szCs w:val="21"/>
        </w:rPr>
        <w:t> и </w:t>
      </w:r>
      <w:hyperlink r:id="rId45" w:anchor="/document/99/902074540/XA00MBI2ND/" w:tgtFrame="_self" w:history="1">
        <w:r>
          <w:rPr>
            <w:rStyle w:val="a3"/>
            <w:rFonts w:ascii="Arial" w:hAnsi="Arial" w:cs="Arial"/>
            <w:color w:val="147900"/>
            <w:sz w:val="21"/>
            <w:szCs w:val="21"/>
          </w:rPr>
          <w:t>5 части 4 настоящей статьи</w:t>
        </w:r>
      </w:hyperlink>
      <w:r>
        <w:rPr>
          <w:rFonts w:ascii="Arial" w:hAnsi="Arial" w:cs="Arial"/>
          <w:color w:val="000000"/>
          <w:sz w:val="21"/>
          <w:szCs w:val="21"/>
        </w:rPr>
        <w:t>,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w:t>
      </w:r>
      <w:hyperlink r:id="rId46" w:anchor="/document/99/902074540/XA00MBI2ND/" w:tgtFrame="_self" w:history="1">
        <w:r>
          <w:rPr>
            <w:rStyle w:val="a3"/>
            <w:rFonts w:ascii="Arial" w:hAnsi="Arial" w:cs="Arial"/>
            <w:color w:val="147900"/>
            <w:sz w:val="21"/>
            <w:szCs w:val="21"/>
          </w:rPr>
          <w:t>пунктом 4 части 4 настоящей статьи</w:t>
        </w:r>
      </w:hyperlink>
      <w:r>
        <w:rPr>
          <w:rFonts w:ascii="Arial" w:hAnsi="Arial" w:cs="Arial"/>
          <w:color w:val="000000"/>
          <w:sz w:val="21"/>
          <w:szCs w:val="21"/>
        </w:rPr>
        <w:t>,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6. </w:t>
      </w:r>
      <w:proofErr w:type="gramStart"/>
      <w:r>
        <w:rPr>
          <w:rFonts w:ascii="Arial" w:hAnsi="Arial" w:cs="Arial"/>
          <w:color w:val="000000"/>
          <w:sz w:val="21"/>
          <w:szCs w:val="21"/>
        </w:rPr>
        <w:t>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порядке</w:t>
      </w:r>
      <w:proofErr w:type="gramEnd"/>
      <w:r>
        <w:rPr>
          <w:rFonts w:ascii="Arial" w:hAnsi="Arial" w:cs="Arial"/>
          <w:color w:val="000000"/>
          <w:sz w:val="21"/>
          <w:szCs w:val="21"/>
        </w:rPr>
        <w:t xml:space="preserve">, </w:t>
      </w:r>
      <w:proofErr w:type="gramStart"/>
      <w:r>
        <w:rPr>
          <w:rFonts w:ascii="Arial" w:hAnsi="Arial" w:cs="Arial"/>
          <w:color w:val="000000"/>
          <w:sz w:val="21"/>
          <w:szCs w:val="21"/>
        </w:rPr>
        <w:t>установленном</w:t>
      </w:r>
      <w:proofErr w:type="gramEnd"/>
      <w:r>
        <w:rPr>
          <w:rFonts w:ascii="Arial" w:hAnsi="Arial" w:cs="Arial"/>
          <w:color w:val="000000"/>
          <w:sz w:val="21"/>
          <w:szCs w:val="21"/>
        </w:rPr>
        <w:t xml:space="preserve"> Правительством Российской Федерации и правилами саморегулируемой организации, копии такого решения члену саморегулируемой организации, а также лицу, направившему жалобу, по которой принято такое решение.</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lastRenderedPageBreak/>
        <w:t>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r:id="rId47" w:anchor="/document/99/902074540/XA00MBI2ND/" w:tgtFrame="_self" w:history="1">
        <w:r>
          <w:rPr>
            <w:rStyle w:val="a3"/>
            <w:rFonts w:ascii="Arial" w:hAnsi="Arial" w:cs="Arial"/>
            <w:color w:val="147900"/>
            <w:sz w:val="21"/>
            <w:szCs w:val="21"/>
          </w:rPr>
          <w:t>пунктом 4 части 4 настоящей статьи</w:t>
        </w:r>
      </w:hyperlink>
      <w:r>
        <w:rPr>
          <w:rFonts w:ascii="Arial" w:hAnsi="Arial" w:cs="Arial"/>
          <w:color w:val="000000"/>
          <w:sz w:val="21"/>
          <w:szCs w:val="21"/>
        </w:rPr>
        <w:t>,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порядке.</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статьей, подлежат зачислению в компенсационный фонд саморегулируемой организации.</w:t>
      </w:r>
    </w:p>
    <w:p w:rsidR="00201740" w:rsidRDefault="00201740" w:rsidP="00201740">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11. </w:t>
      </w:r>
      <w:r>
        <w:rPr>
          <w:rStyle w:val="docarticle-name"/>
          <w:rFonts w:ascii="Arial" w:hAnsi="Arial" w:cs="Arial"/>
          <w:b/>
          <w:bCs/>
          <w:color w:val="000000"/>
        </w:rPr>
        <w:t>Обжалование действий (бездействия) саморегулируемой организации, решений ее органов управления</w:t>
      </w:r>
    </w:p>
    <w:p w:rsidR="00201740" w:rsidRDefault="00201740" w:rsidP="00201740">
      <w:pPr>
        <w:spacing w:after="120"/>
        <w:ind w:firstLine="567"/>
        <w:jc w:val="both"/>
        <w:rPr>
          <w:rFonts w:ascii="Arial" w:hAnsi="Arial" w:cs="Arial"/>
          <w:color w:val="000000"/>
          <w:sz w:val="21"/>
          <w:szCs w:val="21"/>
        </w:rPr>
      </w:pPr>
      <w:r>
        <w:rPr>
          <w:rFonts w:ascii="Arial" w:hAnsi="Arial" w:cs="Arial"/>
          <w:b/>
          <w:bCs/>
          <w:color w:val="000000"/>
          <w:sz w:val="21"/>
          <w:szCs w:val="21"/>
        </w:rPr>
        <w:t>    </w:t>
      </w:r>
      <w:r>
        <w:rPr>
          <w:rFonts w:ascii="Arial" w:hAnsi="Arial" w:cs="Arial"/>
          <w:b/>
          <w:bCs/>
          <w:color w:val="000000"/>
          <w:sz w:val="21"/>
          <w:szCs w:val="21"/>
        </w:rPr>
        <w:br/>
        <w:t>      </w:t>
      </w:r>
      <w:r>
        <w:rPr>
          <w:rFonts w:ascii="Arial" w:hAnsi="Arial" w:cs="Arial"/>
          <w:color w:val="000000"/>
          <w:sz w:val="21"/>
          <w:szCs w:val="21"/>
        </w:rPr>
        <w:t>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w:t>
      </w:r>
    </w:p>
    <w:p w:rsidR="00201740" w:rsidRDefault="00201740" w:rsidP="00201740">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12. </w:t>
      </w:r>
      <w:r>
        <w:rPr>
          <w:rStyle w:val="docarticle-name"/>
          <w:rFonts w:ascii="Arial" w:hAnsi="Arial" w:cs="Arial"/>
          <w:b/>
          <w:bCs/>
          <w:color w:val="000000"/>
        </w:rPr>
        <w:t>Источники формирования имущества саморегулируемых организаций</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Источниками формирования имущества саморегулируемой организации являются: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регулярные и единовременные поступления от членов саморегулируемой организации (вступительные, членские и целевые взносы);</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добровольные имущественные взносы и пожертвования;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средства, полученные от оказания услуг по предоставлению информации, раскрытие которой может осуществляться на платной основе;</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6) доходы, полученные от размещения денежных средств на банковских депозитах;</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7) </w:t>
      </w:r>
      <w:proofErr w:type="gramStart"/>
      <w:r>
        <w:rPr>
          <w:rFonts w:ascii="Arial" w:hAnsi="Arial" w:cs="Arial"/>
          <w:color w:val="000000"/>
          <w:sz w:val="21"/>
          <w:szCs w:val="21"/>
        </w:rPr>
        <w:t>другие</w:t>
      </w:r>
      <w:proofErr w:type="gramEnd"/>
      <w:r>
        <w:rPr>
          <w:rFonts w:ascii="Arial" w:hAnsi="Arial" w:cs="Arial"/>
          <w:color w:val="000000"/>
          <w:sz w:val="21"/>
          <w:szCs w:val="21"/>
        </w:rPr>
        <w:t xml:space="preserve"> не запрещенные законом источники.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Федеральными законами могут устанавливаться ограничения источников доходов, получаемых саморегулируемыми организациями.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4. Ведение бухгалтерского учета и финансовой (бухгалтерской) отчетности саморегулируемой организации подлежит обязательному аудиту.</w:t>
      </w:r>
    </w:p>
    <w:p w:rsidR="00201740" w:rsidRDefault="00201740" w:rsidP="00201740">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13. </w:t>
      </w:r>
      <w:r>
        <w:rPr>
          <w:rStyle w:val="docarticle-name"/>
          <w:rFonts w:ascii="Arial" w:hAnsi="Arial" w:cs="Arial"/>
          <w:b/>
          <w:bCs/>
          <w:color w:val="000000"/>
        </w:rPr>
        <w:t>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lastRenderedPageBreak/>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создание системы личного и (или) коллективного страхования;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формирование компенсационного фонда.</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6. </w:t>
      </w:r>
      <w:proofErr w:type="gramStart"/>
      <w:r>
        <w:rPr>
          <w:rFonts w:ascii="Arial" w:hAnsi="Arial" w:cs="Arial"/>
          <w:color w:val="000000"/>
          <w:sz w:val="21"/>
          <w:szCs w:val="21"/>
        </w:rPr>
        <w:t>Контроль за</w:t>
      </w:r>
      <w:proofErr w:type="gramEnd"/>
      <w:r>
        <w:rPr>
          <w:rFonts w:ascii="Arial" w:hAnsi="Arial" w:cs="Arial"/>
          <w:color w:val="000000"/>
          <w:sz w:val="21"/>
          <w:szCs w:val="21"/>
        </w:rPr>
        <w:t xml:space="preserve">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9. В объекты недвижимости может быть инвестировано не более десяти процентов средств компенсационного фонда.</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w:t>
      </w:r>
      <w:proofErr w:type="gramStart"/>
      <w:r>
        <w:rPr>
          <w:rFonts w:ascii="Arial" w:hAnsi="Arial" w:cs="Arial"/>
          <w:color w:val="000000"/>
          <w:sz w:val="21"/>
          <w:szCs w:val="21"/>
        </w:rPr>
        <w:t>недостатков</w:t>
      </w:r>
      <w:proofErr w:type="gramEnd"/>
      <w:r>
        <w:rPr>
          <w:rFonts w:ascii="Arial" w:hAnsi="Arial" w:cs="Arial"/>
          <w:color w:val="000000"/>
          <w:sz w:val="21"/>
          <w:szCs w:val="21"/>
        </w:rPr>
        <w:t xml:space="preserve"> произведенных членом саморегулируемой организации товаров (работ, услуг).</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w:t>
      </w:r>
      <w:r>
        <w:rPr>
          <w:rFonts w:ascii="Arial" w:hAnsi="Arial" w:cs="Arial"/>
          <w:color w:val="000000"/>
          <w:sz w:val="21"/>
          <w:szCs w:val="21"/>
        </w:rPr>
        <w:lastRenderedPageBreak/>
        <w:t>лицами, если иное не предусмотрено федеральным законом. Не допускается возврат взносов членам саморегулируемой организации, если иное не предусмотрено федеральным законом.</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201740" w:rsidRDefault="00201740" w:rsidP="00201740">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14. </w:t>
      </w:r>
      <w:r>
        <w:rPr>
          <w:rStyle w:val="docarticle-name"/>
          <w:rFonts w:ascii="Arial" w:hAnsi="Arial" w:cs="Arial"/>
          <w:b/>
          <w:bCs/>
          <w:color w:val="000000"/>
        </w:rPr>
        <w:t>Ограничения прав саморегулируемой организации, ее должностных лиц и иных работников</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Саморегулируемая организация не вправе осуществлять предпринимательскую деятельность.</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предоставлять принадлежащее ей имущество в залог в обеспечение исполнения обязательств иных лиц;</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выдавать поручительства за иных лиц, за исключением своих работников;</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4) обеспечивать исполнение своих обязательств залогом имущества своих членов, выданными ими гарантиями и поручительствами;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5) выступать посредником (комиссионером, агентом) по реализации произведенных членами саморегулируемой организации товаров (работ, услуг);</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6) совершать иные сделки в случаях, предусмотренных другими федеральными законами.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4. Лицо, осуществляющее функции единоличного исполнительного органа саморегулируемой организации, не вправе:</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6. </w:t>
      </w:r>
      <w:proofErr w:type="gramStart"/>
      <w:r>
        <w:rPr>
          <w:rFonts w:ascii="Arial" w:hAnsi="Arial" w:cs="Arial"/>
          <w:color w:val="000000"/>
          <w:sz w:val="21"/>
          <w:szCs w:val="21"/>
        </w:rPr>
        <w:t xml:space="preserve">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w:t>
      </w:r>
      <w:r>
        <w:rPr>
          <w:rFonts w:ascii="Arial" w:hAnsi="Arial" w:cs="Arial"/>
          <w:color w:val="000000"/>
          <w:sz w:val="21"/>
          <w:szCs w:val="21"/>
        </w:rPr>
        <w:lastRenderedPageBreak/>
        <w:t>направленных на устранение обстоятельств, влекущих за собой возникновение конфликта интересов, установленного </w:t>
      </w:r>
      <w:hyperlink r:id="rId48" w:anchor="/document/99/902074540/XA00M3C2MF/" w:tgtFrame="_self" w:history="1">
        <w:r>
          <w:rPr>
            <w:rStyle w:val="a3"/>
            <w:rFonts w:ascii="Arial" w:hAnsi="Arial" w:cs="Arial"/>
            <w:color w:val="147900"/>
            <w:sz w:val="21"/>
            <w:szCs w:val="21"/>
          </w:rPr>
          <w:t>частью 3 статьи 8 настоящего Федерального закона</w:t>
        </w:r>
      </w:hyperlink>
      <w:r>
        <w:rPr>
          <w:rFonts w:ascii="Arial" w:hAnsi="Arial" w:cs="Arial"/>
          <w:color w:val="000000"/>
          <w:sz w:val="21"/>
          <w:szCs w:val="21"/>
        </w:rPr>
        <w:t>,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roofErr w:type="gramEnd"/>
    </w:p>
    <w:p w:rsidR="00201740" w:rsidRDefault="00201740" w:rsidP="00201740">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15. </w:t>
      </w:r>
      <w:r>
        <w:rPr>
          <w:rStyle w:val="docarticle-name"/>
          <w:rFonts w:ascii="Arial" w:hAnsi="Arial" w:cs="Arial"/>
          <w:b/>
          <w:bCs/>
          <w:color w:val="000000"/>
        </w:rPr>
        <w:t>Органы управления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Органами управления саморегулируемой организации являются: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общее собрание членов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постоянно действующий коллегиальный орган управления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исполнительный орган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201740" w:rsidRDefault="00201740" w:rsidP="00201740">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16. </w:t>
      </w:r>
      <w:r>
        <w:rPr>
          <w:rStyle w:val="docarticle-name"/>
          <w:rFonts w:ascii="Arial" w:hAnsi="Arial" w:cs="Arial"/>
          <w:b/>
          <w:bCs/>
          <w:color w:val="000000"/>
        </w:rPr>
        <w:t>Общее собрание членов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1. </w:t>
      </w:r>
      <w:proofErr w:type="gramStart"/>
      <w:r>
        <w:rPr>
          <w:rFonts w:ascii="Arial" w:hAnsi="Arial" w:cs="Arial"/>
          <w:color w:val="000000"/>
          <w:sz w:val="21"/>
          <w:szCs w:val="21"/>
        </w:rPr>
        <w:t>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roofErr w:type="gramEnd"/>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К компетенции общего собрания членов саморегулируемой организации относятся следующие вопросы:</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утверждение устава некоммерческой организации, внесение в него изменений;</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5) определение приоритетных направлений деятельности саморегулируемой организации, принципов формирования и использования ее имущества;</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9) принятие решения о реорганизации или ликвидации некоммерческой организации, назначение ликвидатора или ликвидационной комиссии;</w:t>
      </w:r>
    </w:p>
    <w:p w:rsidR="00201740" w:rsidRDefault="00201740" w:rsidP="00201740">
      <w:pPr>
        <w:spacing w:after="120"/>
        <w:ind w:firstLine="567"/>
        <w:jc w:val="both"/>
        <w:rPr>
          <w:rFonts w:ascii="Arial" w:hAnsi="Arial" w:cs="Arial"/>
          <w:color w:val="000000"/>
          <w:sz w:val="21"/>
          <w:szCs w:val="21"/>
        </w:rPr>
      </w:pPr>
      <w:proofErr w:type="gramStart"/>
      <w:r>
        <w:rPr>
          <w:rFonts w:ascii="Arial" w:hAnsi="Arial" w:cs="Arial"/>
          <w:color w:val="000000"/>
          <w:sz w:val="21"/>
          <w:szCs w:val="21"/>
        </w:rPr>
        <w:t xml:space="preserve">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w:t>
      </w:r>
      <w:r>
        <w:rPr>
          <w:rFonts w:ascii="Arial" w:hAnsi="Arial" w:cs="Arial"/>
          <w:color w:val="000000"/>
          <w:sz w:val="21"/>
          <w:szCs w:val="21"/>
        </w:rPr>
        <w:lastRenderedPageBreak/>
        <w:t>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roofErr w:type="gramEnd"/>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11) принятие иных решений в соответствии с федеральными законами и уставом некоммерческой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3.1. Вопросы, предусмотренные пунктами 1, 2, 4-10 </w:t>
      </w:r>
      <w:hyperlink r:id="rId49" w:anchor="/document/99/902074540/XA00MFE2O5/" w:tgtFrame="_self" w:history="1">
        <w:r>
          <w:rPr>
            <w:rStyle w:val="a3"/>
            <w:rFonts w:ascii="Arial" w:hAnsi="Arial" w:cs="Arial"/>
            <w:color w:val="147900"/>
            <w:sz w:val="21"/>
            <w:szCs w:val="21"/>
          </w:rPr>
          <w:t>части 3</w:t>
        </w:r>
      </w:hyperlink>
      <w:r>
        <w:rPr>
          <w:rFonts w:ascii="Arial" w:hAnsi="Arial" w:cs="Arial"/>
          <w:color w:val="000000"/>
          <w:sz w:val="21"/>
          <w:szCs w:val="21"/>
        </w:rPr>
        <w:t> настоящей статьи, не могут быть отнесены уставом некоммерческой организации к компетенции иных органов управления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201740" w:rsidRDefault="00201740" w:rsidP="00201740">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17. </w:t>
      </w:r>
      <w:r>
        <w:rPr>
          <w:rStyle w:val="docarticle-name"/>
          <w:rFonts w:ascii="Arial" w:hAnsi="Arial" w:cs="Arial"/>
          <w:b/>
          <w:bCs/>
          <w:color w:val="000000"/>
        </w:rPr>
        <w:t>Постоянно действующий коллегиальный орган управления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Style w:val="bookmark"/>
          <w:rFonts w:ascii="Arial" w:hAnsi="Arial" w:cs="Arial"/>
          <w:color w:val="000000"/>
          <w:sz w:val="21"/>
          <w:szCs w:val="21"/>
        </w:rPr>
        <w:t xml:space="preserve">3. </w:t>
      </w:r>
      <w:proofErr w:type="gramStart"/>
      <w:r>
        <w:rPr>
          <w:rStyle w:val="bookmark"/>
          <w:rFonts w:ascii="Arial" w:hAnsi="Arial" w:cs="Arial"/>
          <w:color w:val="000000"/>
          <w:sz w:val="21"/>
          <w:szCs w:val="21"/>
        </w:rPr>
        <w:t>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w:t>
      </w:r>
      <w:proofErr w:type="gramEnd"/>
      <w:r>
        <w:rPr>
          <w:rStyle w:val="bookmark"/>
          <w:rFonts w:ascii="Arial" w:hAnsi="Arial" w:cs="Arial"/>
          <w:color w:val="000000"/>
          <w:sz w:val="21"/>
          <w:szCs w:val="21"/>
        </w:rPr>
        <w:t xml:space="preserve"> саморегулируемой организации, </w:t>
      </w:r>
      <w:proofErr w:type="gramStart"/>
      <w:r>
        <w:rPr>
          <w:rStyle w:val="bookmark"/>
          <w:rFonts w:ascii="Arial" w:hAnsi="Arial" w:cs="Arial"/>
          <w:color w:val="000000"/>
          <w:sz w:val="21"/>
          <w:szCs w:val="21"/>
        </w:rPr>
        <w:t>которое</w:t>
      </w:r>
      <w:proofErr w:type="gramEnd"/>
      <w:r>
        <w:rPr>
          <w:rStyle w:val="bookmark"/>
          <w:rFonts w:ascii="Arial" w:hAnsi="Arial" w:cs="Arial"/>
          <w:color w:val="000000"/>
          <w:sz w:val="21"/>
          <w:szCs w:val="21"/>
        </w:rPr>
        <w:t xml:space="preserve"> может привести к причинению вреда этим законным интересам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5. Каждый член постоянно действующего коллегиального органа управления саморегулируемой организации при голосовании имеет один голос.</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201740" w:rsidRDefault="00201740" w:rsidP="00201740">
      <w:pPr>
        <w:spacing w:after="120"/>
        <w:ind w:firstLine="567"/>
        <w:jc w:val="both"/>
        <w:rPr>
          <w:rFonts w:ascii="Arial" w:hAnsi="Arial" w:cs="Arial"/>
          <w:color w:val="000000"/>
          <w:sz w:val="21"/>
          <w:szCs w:val="21"/>
        </w:rPr>
      </w:pPr>
      <w:r>
        <w:rPr>
          <w:rStyle w:val="bookmark"/>
          <w:rFonts w:ascii="Arial" w:hAnsi="Arial" w:cs="Arial"/>
          <w:color w:val="000000"/>
          <w:sz w:val="21"/>
          <w:szCs w:val="21"/>
        </w:rP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утверждение стандартов и правил саморегулируемой организации, внесение в них изменений;</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lastRenderedPageBreak/>
        <w:t>2) создание специализированных органов саморегулируемой организации, утверждение положений о них и правил осуществления ими деятельности;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7) иные предусмотренные уставом некоммерческой организации вопросы.</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8. Вопросы, предусмотренные пунктами 1 и 2 </w:t>
      </w:r>
      <w:hyperlink r:id="rId50" w:anchor="/document/99/902074540/XA00MGG2OA/" w:tgtFrame="_self" w:history="1">
        <w:r>
          <w:rPr>
            <w:rStyle w:val="a3"/>
            <w:rFonts w:ascii="Arial" w:hAnsi="Arial" w:cs="Arial"/>
            <w:color w:val="147900"/>
            <w:sz w:val="21"/>
            <w:szCs w:val="21"/>
          </w:rPr>
          <w:t>части 7</w:t>
        </w:r>
      </w:hyperlink>
      <w:r>
        <w:rPr>
          <w:rFonts w:ascii="Arial" w:hAnsi="Arial" w:cs="Arial"/>
          <w:color w:val="000000"/>
          <w:sz w:val="21"/>
          <w:szCs w:val="21"/>
        </w:rPr>
        <w:t> настоящей статьи, уставом некоммерческой организации могут быть отнесены к компетенции общего собрания членов саморегулируемой организации.</w:t>
      </w:r>
    </w:p>
    <w:p w:rsidR="00201740" w:rsidRDefault="00201740" w:rsidP="00201740">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18. </w:t>
      </w:r>
      <w:r>
        <w:rPr>
          <w:rStyle w:val="docarticle-name"/>
          <w:rFonts w:ascii="Arial" w:hAnsi="Arial" w:cs="Arial"/>
          <w:b/>
          <w:bCs/>
          <w:color w:val="000000"/>
        </w:rPr>
        <w:t>Исполнительный орган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w:t>
      </w:r>
      <w:proofErr w:type="gramStart"/>
      <w:r>
        <w:rPr>
          <w:rFonts w:ascii="Arial" w:hAnsi="Arial" w:cs="Arial"/>
          <w:color w:val="000000"/>
          <w:sz w:val="21"/>
          <w:szCs w:val="21"/>
        </w:rPr>
        <w:t>ии и ее</w:t>
      </w:r>
      <w:proofErr w:type="gramEnd"/>
      <w:r>
        <w:rPr>
          <w:rFonts w:ascii="Arial" w:hAnsi="Arial" w:cs="Arial"/>
          <w:color w:val="000000"/>
          <w:sz w:val="21"/>
          <w:szCs w:val="21"/>
        </w:rPr>
        <w:t xml:space="preserve"> постоянно действующего коллегиального органа управления.</w:t>
      </w:r>
    </w:p>
    <w:p w:rsidR="00201740" w:rsidRDefault="00201740" w:rsidP="00201740">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19. </w:t>
      </w:r>
      <w:r>
        <w:rPr>
          <w:rStyle w:val="docarticle-name"/>
          <w:rFonts w:ascii="Arial" w:hAnsi="Arial" w:cs="Arial"/>
          <w:b/>
          <w:bCs/>
          <w:color w:val="000000"/>
        </w:rPr>
        <w:t>Специализированные органы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1) орган, осуществляющий </w:t>
      </w:r>
      <w:proofErr w:type="gramStart"/>
      <w:r>
        <w:rPr>
          <w:rFonts w:ascii="Arial" w:hAnsi="Arial" w:cs="Arial"/>
          <w:color w:val="000000"/>
          <w:sz w:val="21"/>
          <w:szCs w:val="21"/>
        </w:rPr>
        <w:t>контроль за</w:t>
      </w:r>
      <w:proofErr w:type="gramEnd"/>
      <w:r>
        <w:rPr>
          <w:rFonts w:ascii="Arial" w:hAnsi="Arial" w:cs="Arial"/>
          <w:color w:val="000000"/>
          <w:sz w:val="21"/>
          <w:szCs w:val="21"/>
        </w:rPr>
        <w:t xml:space="preserve"> соблюдением членами саморегулируемой организации требований стандартов и правил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орган по рассмотрению дел о применении в отношении членов саморегулируемой организации мер дисциплинарного воздействия.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2. </w:t>
      </w:r>
      <w:proofErr w:type="gramStart"/>
      <w:r>
        <w:rPr>
          <w:rFonts w:ascii="Arial" w:hAnsi="Arial" w:cs="Arial"/>
          <w:color w:val="000000"/>
          <w:sz w:val="21"/>
          <w:szCs w:val="21"/>
        </w:rPr>
        <w:t>Помимо указанных в </w:t>
      </w:r>
      <w:hyperlink r:id="rId51" w:anchor="/document/99/902074540/XA00M8O2ND/" w:tgtFrame="_self" w:history="1">
        <w:r>
          <w:rPr>
            <w:rStyle w:val="a3"/>
            <w:rFonts w:ascii="Arial" w:hAnsi="Arial" w:cs="Arial"/>
            <w:color w:val="147900"/>
            <w:sz w:val="21"/>
            <w:szCs w:val="21"/>
          </w:rPr>
          <w:t>части 1 настоящей статьи</w:t>
        </w:r>
      </w:hyperlink>
      <w:r>
        <w:rPr>
          <w:rFonts w:ascii="Arial" w:hAnsi="Arial" w:cs="Arial"/>
          <w:color w:val="000000"/>
          <w:sz w:val="21"/>
          <w:szCs w:val="21"/>
        </w:rPr>
        <w:t>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roofErr w:type="gramEnd"/>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4. Специализированные органы саморегулируемой организации  осуществляют свои функции самостоятельно.</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5. </w:t>
      </w:r>
      <w:proofErr w:type="gramStart"/>
      <w:r>
        <w:rPr>
          <w:rFonts w:ascii="Arial" w:hAnsi="Arial" w:cs="Arial"/>
          <w:color w:val="000000"/>
          <w:sz w:val="21"/>
          <w:szCs w:val="21"/>
        </w:rPr>
        <w:t>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w:t>
      </w:r>
      <w:proofErr w:type="gramEnd"/>
      <w:r>
        <w:rPr>
          <w:rFonts w:ascii="Arial" w:hAnsi="Arial" w:cs="Arial"/>
          <w:color w:val="000000"/>
          <w:sz w:val="21"/>
          <w:szCs w:val="21"/>
        </w:rPr>
        <w:t xml:space="preserve">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lastRenderedPageBreak/>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201740" w:rsidRDefault="00201740" w:rsidP="00201740">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20. </w:t>
      </w:r>
      <w:r>
        <w:rPr>
          <w:rStyle w:val="docarticle-name"/>
          <w:rFonts w:ascii="Arial" w:hAnsi="Arial" w:cs="Arial"/>
          <w:b/>
          <w:bCs/>
          <w:color w:val="000000"/>
        </w:rPr>
        <w:t>Ведение государственного реестра саморегулируемых организаций</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3.1. </w:t>
      </w:r>
      <w:proofErr w:type="gramStart"/>
      <w:r>
        <w:rPr>
          <w:rFonts w:ascii="Arial" w:hAnsi="Arial" w:cs="Arial"/>
          <w:color w:val="000000"/>
          <w:sz w:val="21"/>
          <w:szCs w:val="21"/>
        </w:rPr>
        <w:t>Федеральным законом, предусматривающим в соответствии с </w:t>
      </w:r>
      <w:hyperlink r:id="rId52" w:anchor="/document/99/902074540/XA00MA42N8/" w:tgtFrame="_self" w:history="1">
        <w:r>
          <w:rPr>
            <w:rStyle w:val="a3"/>
            <w:rFonts w:ascii="Arial" w:hAnsi="Arial" w:cs="Arial"/>
            <w:color w:val="147900"/>
            <w:sz w:val="21"/>
            <w:szCs w:val="21"/>
          </w:rPr>
          <w:t>частью 2 статьи 5 настоящего Федерального закона</w:t>
        </w:r>
      </w:hyperlink>
      <w:r>
        <w:rPr>
          <w:rFonts w:ascii="Arial" w:hAnsi="Arial" w:cs="Arial"/>
          <w:color w:val="000000"/>
          <w:sz w:val="21"/>
          <w:szCs w:val="21"/>
        </w:rPr>
        <w:t>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roofErr w:type="gramEnd"/>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4. Государственный реестр саморегулируемых организаций ведется на бумажных и (или) электронных носителях. Способ ведения указанного реестра определяется уполномоченным федеральным органом исполнительной власти, указанным в части 1 или 2 настоящей статьи. При несоответствии между записями на бумажных носителях и электронных носителях приоритет имеют записи на бумажных носителях.</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6. Сведения, содержащиеся в государственном реестре саморегулируемых организаций, являются открытыми и общедоступными.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7. За внесение сведений в государственный реестр саморегулируемых организаций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8. Сведения о некоммерческой организации, соответствующей установленным </w:t>
      </w:r>
      <w:hyperlink r:id="rId53" w:anchor="/document/99/902074540/XA00M2U2M0/" w:tgtFrame="_self" w:history="1">
        <w:r>
          <w:rPr>
            <w:rStyle w:val="a3"/>
            <w:rFonts w:ascii="Arial" w:hAnsi="Arial" w:cs="Arial"/>
            <w:color w:val="147900"/>
            <w:sz w:val="21"/>
            <w:szCs w:val="21"/>
          </w:rPr>
          <w:t>статьей 3 настоящего Федерального закона</w:t>
        </w:r>
      </w:hyperlink>
      <w:r>
        <w:rPr>
          <w:rFonts w:ascii="Arial" w:hAnsi="Arial" w:cs="Arial"/>
          <w:color w:val="000000"/>
          <w:sz w:val="21"/>
          <w:szCs w:val="21"/>
        </w:rPr>
        <w:t>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копия свидетельства о государственной регистрации некоммерческой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lastRenderedPageBreak/>
        <w:t>2) копия устава некоммерческой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заверенные некоммерческой организацией копии документов, подтверждающих  государственную регистрацию ее членов - юридических лиц;    </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4) заверенные некоммерческой организацией копии свидетельств о государственной регистрации ее членов - индивидуальных предпринимателей;   </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а) вида (видов) осуществляемой ими предпринимательской (с указанием кода вида экономической деятельности согласно Общероссийскому классификатору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6) документы, подтверждающие наличие у некоммерческой организации предусмотренных настоящим Федеральным законом </w:t>
      </w:r>
      <w:proofErr w:type="gramStart"/>
      <w:r>
        <w:rPr>
          <w:rFonts w:ascii="Arial" w:hAnsi="Arial" w:cs="Arial"/>
          <w:color w:val="000000"/>
          <w:sz w:val="21"/>
          <w:szCs w:val="21"/>
        </w:rPr>
        <w:t>способов обеспечения ответственности членов некоммерческой организации</w:t>
      </w:r>
      <w:proofErr w:type="gramEnd"/>
      <w:r>
        <w:rPr>
          <w:rFonts w:ascii="Arial" w:hAnsi="Arial" w:cs="Arial"/>
          <w:color w:val="000000"/>
          <w:sz w:val="21"/>
          <w:szCs w:val="21"/>
        </w:rPr>
        <w:t xml:space="preserve"> перед потребителями произведенных товаров (работ, услуг) и иными лицами;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7) копии документов, подтверждающих создание некоммерческой организацией специализированных органов, предусмотренных </w:t>
      </w:r>
      <w:hyperlink r:id="rId54" w:anchor="/document/99/902074540/XA00M2U2M0/" w:tgtFrame="_self" w:history="1">
        <w:r>
          <w:rPr>
            <w:rStyle w:val="a3"/>
            <w:rFonts w:ascii="Arial" w:hAnsi="Arial" w:cs="Arial"/>
            <w:color w:val="147900"/>
            <w:sz w:val="21"/>
            <w:szCs w:val="21"/>
          </w:rPr>
          <w:t>частью 4 статьи 3 настоящего Федерального закона</w:t>
        </w:r>
      </w:hyperlink>
      <w:r>
        <w:rPr>
          <w:rFonts w:ascii="Arial" w:hAnsi="Arial" w:cs="Arial"/>
          <w:color w:val="000000"/>
          <w:sz w:val="21"/>
          <w:szCs w:val="21"/>
        </w:rPr>
        <w:t>, копии положений о таких органах и копии документов о составе участвующих в их работе лиц;</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8) копии предусмотренных </w:t>
      </w:r>
      <w:hyperlink r:id="rId55" w:anchor="/document/99/902074540/XA00M2U2M0/" w:tgtFrame="_self" w:history="1">
        <w:r>
          <w:rPr>
            <w:rStyle w:val="a3"/>
            <w:rFonts w:ascii="Arial" w:hAnsi="Arial" w:cs="Arial"/>
            <w:color w:val="147900"/>
            <w:sz w:val="21"/>
            <w:szCs w:val="21"/>
          </w:rPr>
          <w:t>пунктом 2 части 3 статьи 3 настоящего Федерального закона</w:t>
        </w:r>
      </w:hyperlink>
      <w:r>
        <w:rPr>
          <w:rFonts w:ascii="Arial" w:hAnsi="Arial" w:cs="Arial"/>
          <w:color w:val="000000"/>
          <w:sz w:val="21"/>
          <w:szCs w:val="21"/>
        </w:rPr>
        <w:t> стандартов и правил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8.1. 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документы, указанные в </w:t>
      </w:r>
      <w:hyperlink r:id="rId56" w:anchor="/document/99/902074540/ZA01OCQ3AQ/" w:tgtFrame="_self" w:history="1">
        <w:r>
          <w:rPr>
            <w:rStyle w:val="a3"/>
            <w:rFonts w:ascii="Arial" w:hAnsi="Arial" w:cs="Arial"/>
            <w:color w:val="147900"/>
            <w:sz w:val="21"/>
            <w:szCs w:val="21"/>
          </w:rPr>
          <w:t>пунктах 1</w:t>
        </w:r>
      </w:hyperlink>
      <w:r>
        <w:rPr>
          <w:rFonts w:ascii="Arial" w:hAnsi="Arial" w:cs="Arial"/>
          <w:color w:val="000000"/>
          <w:sz w:val="21"/>
          <w:szCs w:val="21"/>
        </w:rPr>
        <w:t>, </w:t>
      </w:r>
      <w:hyperlink r:id="rId57" w:anchor="/document/99/902074540/ZA01QAU3C2/" w:tgtFrame="_self" w:history="1">
        <w:r>
          <w:rPr>
            <w:rStyle w:val="a3"/>
            <w:rFonts w:ascii="Arial" w:hAnsi="Arial" w:cs="Arial"/>
            <w:color w:val="147900"/>
            <w:sz w:val="21"/>
            <w:szCs w:val="21"/>
          </w:rPr>
          <w:t>3</w:t>
        </w:r>
      </w:hyperlink>
      <w:r>
        <w:rPr>
          <w:rFonts w:ascii="Arial" w:hAnsi="Arial" w:cs="Arial"/>
          <w:color w:val="000000"/>
          <w:sz w:val="21"/>
          <w:szCs w:val="21"/>
        </w:rPr>
        <w:t> и </w:t>
      </w:r>
      <w:hyperlink r:id="rId58" w:anchor="/document/99/902074540/ZA01PG439H/" w:tgtFrame="_self" w:history="1">
        <w:r>
          <w:rPr>
            <w:rStyle w:val="a3"/>
            <w:rFonts w:ascii="Arial" w:hAnsi="Arial" w:cs="Arial"/>
            <w:color w:val="147900"/>
            <w:sz w:val="21"/>
            <w:szCs w:val="21"/>
          </w:rPr>
          <w:t>4 части 8 настоящей статьи</w:t>
        </w:r>
      </w:hyperlink>
      <w:r>
        <w:rPr>
          <w:rFonts w:ascii="Arial" w:hAnsi="Arial" w:cs="Arial"/>
          <w:color w:val="000000"/>
          <w:sz w:val="21"/>
          <w:szCs w:val="21"/>
        </w:rPr>
        <w:t>, не представлены заявителем, по межведомственному запросу уполномоченного федерального органа исполнительной власти, указанного в </w:t>
      </w:r>
      <w:hyperlink r:id="rId59" w:anchor="/document/99/902074540/XA00M982NF/" w:tgtFrame="_self" w:history="1">
        <w:r>
          <w:rPr>
            <w:rStyle w:val="a3"/>
            <w:rFonts w:ascii="Arial" w:hAnsi="Arial" w:cs="Arial"/>
            <w:color w:val="147900"/>
            <w:sz w:val="21"/>
            <w:szCs w:val="21"/>
          </w:rPr>
          <w:t>части 1</w:t>
        </w:r>
      </w:hyperlink>
      <w:r>
        <w:rPr>
          <w:rFonts w:ascii="Arial" w:hAnsi="Arial" w:cs="Arial"/>
          <w:color w:val="000000"/>
          <w:sz w:val="21"/>
          <w:szCs w:val="21"/>
        </w:rPr>
        <w:t> или </w:t>
      </w:r>
      <w:hyperlink r:id="rId60" w:anchor="/document/99/902074540/XA00M9Q2NI/" w:tgtFrame="_self" w:history="1">
        <w:r>
          <w:rPr>
            <w:rStyle w:val="a3"/>
            <w:rFonts w:ascii="Arial" w:hAnsi="Arial" w:cs="Arial"/>
            <w:color w:val="147900"/>
            <w:sz w:val="21"/>
            <w:szCs w:val="21"/>
          </w:rPr>
          <w:t>2 настоящей статьи</w:t>
        </w:r>
      </w:hyperlink>
      <w:r>
        <w:rPr>
          <w:rFonts w:ascii="Arial" w:hAnsi="Arial" w:cs="Arial"/>
          <w:color w:val="000000"/>
          <w:sz w:val="21"/>
          <w:szCs w:val="21"/>
        </w:rPr>
        <w:t>,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9. </w:t>
      </w:r>
      <w:proofErr w:type="gramStart"/>
      <w:r>
        <w:rPr>
          <w:rFonts w:ascii="Arial" w:hAnsi="Arial" w:cs="Arial"/>
          <w:color w:val="000000"/>
          <w:sz w:val="21"/>
          <w:szCs w:val="21"/>
        </w:rPr>
        <w:t>Уполномоченный федеральный орган исполнительной власти, указанный в </w:t>
      </w:r>
      <w:hyperlink r:id="rId61" w:anchor="/document/99/902074540/XA00M982NF/" w:tgtFrame="_self" w:history="1">
        <w:r>
          <w:rPr>
            <w:rStyle w:val="a3"/>
            <w:rFonts w:ascii="Arial" w:hAnsi="Arial" w:cs="Arial"/>
            <w:color w:val="147900"/>
            <w:sz w:val="21"/>
            <w:szCs w:val="21"/>
          </w:rPr>
          <w:t>части 1</w:t>
        </w:r>
      </w:hyperlink>
      <w:r>
        <w:rPr>
          <w:rFonts w:ascii="Arial" w:hAnsi="Arial" w:cs="Arial"/>
          <w:color w:val="000000"/>
          <w:sz w:val="21"/>
          <w:szCs w:val="21"/>
        </w:rPr>
        <w:t> или </w:t>
      </w:r>
      <w:hyperlink r:id="rId62" w:anchor="/document/99/902074540/XA00M9Q2NI/" w:tgtFrame="_self" w:history="1">
        <w:r>
          <w:rPr>
            <w:rStyle w:val="a3"/>
            <w:rFonts w:ascii="Arial" w:hAnsi="Arial" w:cs="Arial"/>
            <w:color w:val="147900"/>
            <w:sz w:val="21"/>
            <w:szCs w:val="21"/>
          </w:rPr>
          <w:t>2 настоящей статьи</w:t>
        </w:r>
      </w:hyperlink>
      <w:r>
        <w:rPr>
          <w:rFonts w:ascii="Arial" w:hAnsi="Arial" w:cs="Arial"/>
          <w:color w:val="000000"/>
          <w:sz w:val="21"/>
          <w:szCs w:val="21"/>
        </w:rPr>
        <w:t>,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r:id="rId63" w:anchor="/document/99/902074540/XA00M8K2NB/" w:tgtFrame="_self" w:history="1">
        <w:r>
          <w:rPr>
            <w:rStyle w:val="a3"/>
            <w:rFonts w:ascii="Arial" w:hAnsi="Arial" w:cs="Arial"/>
            <w:color w:val="147900"/>
            <w:sz w:val="21"/>
            <w:szCs w:val="21"/>
          </w:rPr>
          <w:t>части 8 настоящей статьи</w:t>
        </w:r>
      </w:hyperlink>
      <w:r>
        <w:rPr>
          <w:rFonts w:ascii="Arial" w:hAnsi="Arial" w:cs="Arial"/>
          <w:color w:val="000000"/>
          <w:sz w:val="21"/>
          <w:szCs w:val="21"/>
        </w:rPr>
        <w:t> документов, за исключением документов, указанных в пунктах 1, 3 и 4 </w:t>
      </w:r>
      <w:hyperlink r:id="rId64" w:anchor="/document/99/902074540/XA00M8K2NB/" w:tgtFrame="_self" w:history="1">
        <w:r>
          <w:rPr>
            <w:rStyle w:val="a3"/>
            <w:rFonts w:ascii="Arial" w:hAnsi="Arial" w:cs="Arial"/>
            <w:color w:val="147900"/>
            <w:sz w:val="21"/>
            <w:szCs w:val="21"/>
          </w:rPr>
          <w:t>части 8</w:t>
        </w:r>
        <w:proofErr w:type="gramEnd"/>
        <w:r>
          <w:rPr>
            <w:rStyle w:val="a3"/>
            <w:rFonts w:ascii="Arial" w:hAnsi="Arial" w:cs="Arial"/>
            <w:color w:val="147900"/>
            <w:sz w:val="21"/>
            <w:szCs w:val="21"/>
          </w:rPr>
          <w:t xml:space="preserve"> настоящей статьи</w:t>
        </w:r>
      </w:hyperlink>
      <w:r>
        <w:rPr>
          <w:rFonts w:ascii="Arial" w:hAnsi="Arial" w:cs="Arial"/>
          <w:color w:val="000000"/>
          <w:sz w:val="21"/>
          <w:szCs w:val="21"/>
        </w:rPr>
        <w:t xml:space="preserve">, о чем некоммерческая организация уведомляется в письменной форме в течение трех рабочих дней </w:t>
      </w:r>
      <w:proofErr w:type="gramStart"/>
      <w:r>
        <w:rPr>
          <w:rFonts w:ascii="Arial" w:hAnsi="Arial" w:cs="Arial"/>
          <w:color w:val="000000"/>
          <w:sz w:val="21"/>
          <w:szCs w:val="21"/>
        </w:rPr>
        <w:t>с даты принятия</w:t>
      </w:r>
      <w:proofErr w:type="gramEnd"/>
      <w:r>
        <w:rPr>
          <w:rFonts w:ascii="Arial" w:hAnsi="Arial" w:cs="Arial"/>
          <w:color w:val="000000"/>
          <w:sz w:val="21"/>
          <w:szCs w:val="21"/>
        </w:rPr>
        <w:t xml:space="preserve"> соответствующего решения.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10. </w:t>
      </w:r>
      <w:proofErr w:type="gramStart"/>
      <w:r>
        <w:rPr>
          <w:rFonts w:ascii="Arial" w:hAnsi="Arial" w:cs="Arial"/>
          <w:color w:val="000000"/>
          <w:sz w:val="21"/>
          <w:szCs w:val="21"/>
        </w:rPr>
        <w:t xml:space="preserve">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w:t>
      </w:r>
      <w:r>
        <w:rPr>
          <w:rFonts w:ascii="Arial" w:hAnsi="Arial" w:cs="Arial"/>
          <w:color w:val="000000"/>
          <w:sz w:val="21"/>
          <w:szCs w:val="21"/>
        </w:rPr>
        <w:lastRenderedPageBreak/>
        <w:t>предусмотренным </w:t>
      </w:r>
      <w:hyperlink r:id="rId65" w:anchor="/document/99/902074540/XA00M2U2M0/" w:tgtFrame="_self" w:history="1">
        <w:r>
          <w:rPr>
            <w:rStyle w:val="a3"/>
            <w:rFonts w:ascii="Arial" w:hAnsi="Arial" w:cs="Arial"/>
            <w:color w:val="147900"/>
            <w:sz w:val="21"/>
            <w:szCs w:val="21"/>
          </w:rPr>
          <w:t>частью 3 статьи 3</w:t>
        </w:r>
      </w:hyperlink>
      <w:r>
        <w:rPr>
          <w:rFonts w:ascii="Arial" w:hAnsi="Arial" w:cs="Arial"/>
          <w:color w:val="000000"/>
          <w:sz w:val="21"/>
          <w:szCs w:val="21"/>
        </w:rPr>
        <w:t>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статье перечню, непредставление установленных </w:t>
      </w:r>
      <w:hyperlink r:id="rId66" w:anchor="/document/99/902074540/ZA01SI23AF/" w:tgtFrame="_self" w:history="1">
        <w:r>
          <w:rPr>
            <w:rStyle w:val="a3"/>
            <w:rFonts w:ascii="Arial" w:hAnsi="Arial" w:cs="Arial"/>
            <w:color w:val="147900"/>
            <w:sz w:val="21"/>
            <w:szCs w:val="21"/>
          </w:rPr>
          <w:t>пунктами</w:t>
        </w:r>
        <w:proofErr w:type="gramEnd"/>
        <w:r>
          <w:rPr>
            <w:rStyle w:val="a3"/>
            <w:rFonts w:ascii="Arial" w:hAnsi="Arial" w:cs="Arial"/>
            <w:color w:val="147900"/>
            <w:sz w:val="21"/>
            <w:szCs w:val="21"/>
          </w:rPr>
          <w:t xml:space="preserve"> </w:t>
        </w:r>
        <w:proofErr w:type="gramStart"/>
        <w:r>
          <w:rPr>
            <w:rStyle w:val="a3"/>
            <w:rFonts w:ascii="Arial" w:hAnsi="Arial" w:cs="Arial"/>
            <w:color w:val="147900"/>
            <w:sz w:val="21"/>
            <w:szCs w:val="21"/>
          </w:rPr>
          <w:t>2</w:t>
        </w:r>
      </w:hyperlink>
      <w:r>
        <w:rPr>
          <w:rFonts w:ascii="Arial" w:hAnsi="Arial" w:cs="Arial"/>
          <w:color w:val="000000"/>
          <w:sz w:val="21"/>
          <w:szCs w:val="21"/>
        </w:rPr>
        <w:t>, </w:t>
      </w:r>
      <w:hyperlink r:id="rId67" w:anchor="/document/99/902074540/XA00M8K2NB/" w:tgtFrame="_self" w:history="1">
        <w:r>
          <w:rPr>
            <w:rStyle w:val="a3"/>
            <w:rFonts w:ascii="Arial" w:hAnsi="Arial" w:cs="Arial"/>
            <w:color w:val="147900"/>
            <w:sz w:val="21"/>
            <w:szCs w:val="21"/>
          </w:rPr>
          <w:t>5</w:t>
        </w:r>
      </w:hyperlink>
      <w:r>
        <w:rPr>
          <w:rFonts w:ascii="Arial" w:hAnsi="Arial" w:cs="Arial"/>
          <w:color w:val="000000"/>
          <w:sz w:val="21"/>
          <w:szCs w:val="21"/>
        </w:rPr>
        <w:t>-</w:t>
      </w:r>
      <w:hyperlink r:id="rId68" w:anchor="/document/99/902074540/ZA01T3A3CP/" w:tgtFrame="_self" w:history="1">
        <w:r>
          <w:rPr>
            <w:rStyle w:val="a3"/>
            <w:rFonts w:ascii="Arial" w:hAnsi="Arial" w:cs="Arial"/>
            <w:color w:val="147900"/>
            <w:sz w:val="21"/>
            <w:szCs w:val="21"/>
          </w:rPr>
          <w:t>9 части 8 настоящей статьи</w:t>
        </w:r>
      </w:hyperlink>
      <w:r>
        <w:rPr>
          <w:rFonts w:ascii="Arial" w:hAnsi="Arial" w:cs="Arial"/>
          <w:color w:val="000000"/>
          <w:sz w:val="21"/>
          <w:szCs w:val="21"/>
        </w:rPr>
        <w:t>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пунктами 1, 3 и 4 </w:t>
      </w:r>
      <w:hyperlink r:id="rId69" w:anchor="/document/99/902315217/ZA00MH62NR/" w:history="1">
        <w:r>
          <w:rPr>
            <w:rStyle w:val="a3"/>
            <w:rFonts w:ascii="Arial" w:hAnsi="Arial" w:cs="Arial"/>
            <w:color w:val="147900"/>
            <w:sz w:val="21"/>
            <w:szCs w:val="21"/>
          </w:rPr>
          <w:t>части 8 настоящей статьи</w:t>
        </w:r>
      </w:hyperlink>
      <w:r>
        <w:rPr>
          <w:rFonts w:ascii="Arial" w:hAnsi="Arial" w:cs="Arial"/>
          <w:color w:val="000000"/>
          <w:sz w:val="21"/>
          <w:szCs w:val="21"/>
        </w:rPr>
        <w:t> сведений (документов), а также в случае, указанном в </w:t>
      </w:r>
      <w:hyperlink r:id="rId70" w:anchor="/document/99/902074540/XA00M922NC/" w:tgtFrame="_self" w:history="1">
        <w:r>
          <w:rPr>
            <w:rStyle w:val="a3"/>
            <w:rFonts w:ascii="Arial" w:hAnsi="Arial" w:cs="Arial"/>
            <w:color w:val="147900"/>
            <w:sz w:val="21"/>
            <w:szCs w:val="21"/>
          </w:rPr>
          <w:t>части 6 статьи 22</w:t>
        </w:r>
      </w:hyperlink>
      <w:r>
        <w:rPr>
          <w:rFonts w:ascii="Arial" w:hAnsi="Arial" w:cs="Arial"/>
          <w:color w:val="000000"/>
          <w:sz w:val="21"/>
          <w:szCs w:val="21"/>
        </w:rPr>
        <w:t> настоящего Федерального закона.</w:t>
      </w:r>
      <w:proofErr w:type="gramEnd"/>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w:t>
      </w:r>
      <w:proofErr w:type="gramStart"/>
      <w:r>
        <w:rPr>
          <w:rFonts w:ascii="Arial" w:hAnsi="Arial" w:cs="Arial"/>
          <w:color w:val="000000"/>
          <w:sz w:val="21"/>
          <w:szCs w:val="21"/>
        </w:rPr>
        <w:t>содержания</w:t>
      </w:r>
      <w:proofErr w:type="gramEnd"/>
      <w:r>
        <w:rPr>
          <w:rFonts w:ascii="Arial" w:hAnsi="Arial" w:cs="Arial"/>
          <w:color w:val="000000"/>
          <w:sz w:val="21"/>
          <w:szCs w:val="21"/>
        </w:rPr>
        <w:t xml:space="preserve"> представляемых в уполномоченный федеральный орган исполнительной власти, указанный в </w:t>
      </w:r>
      <w:hyperlink r:id="rId71" w:anchor="/document/99/902074540/XA00M8M2NC/" w:tgtFrame="_self" w:history="1">
        <w:r>
          <w:rPr>
            <w:rStyle w:val="a3"/>
            <w:rFonts w:ascii="Arial" w:hAnsi="Arial" w:cs="Arial"/>
            <w:color w:val="147900"/>
            <w:sz w:val="21"/>
            <w:szCs w:val="21"/>
          </w:rPr>
          <w:t>части 1</w:t>
        </w:r>
      </w:hyperlink>
      <w:r>
        <w:rPr>
          <w:rFonts w:ascii="Arial" w:hAnsi="Arial" w:cs="Arial"/>
          <w:color w:val="000000"/>
          <w:sz w:val="21"/>
          <w:szCs w:val="21"/>
        </w:rPr>
        <w:t> или </w:t>
      </w:r>
      <w:hyperlink r:id="rId72" w:anchor="/document/99/902074540/XA00M8M2NC/" w:tgtFrame="_self" w:history="1">
        <w:r>
          <w:rPr>
            <w:rStyle w:val="a3"/>
            <w:rFonts w:ascii="Arial" w:hAnsi="Arial" w:cs="Arial"/>
            <w:color w:val="147900"/>
            <w:sz w:val="21"/>
            <w:szCs w:val="21"/>
          </w:rPr>
          <w:t>2 настоящей статьи</w:t>
        </w:r>
      </w:hyperlink>
      <w:r>
        <w:rPr>
          <w:rFonts w:ascii="Arial" w:hAnsi="Arial" w:cs="Arial"/>
          <w:color w:val="000000"/>
          <w:sz w:val="21"/>
          <w:szCs w:val="21"/>
        </w:rPr>
        <w:t>, документов.</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201740" w:rsidRDefault="00201740" w:rsidP="00201740">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21. </w:t>
      </w:r>
      <w:r>
        <w:rPr>
          <w:rStyle w:val="docarticle-name"/>
          <w:rFonts w:ascii="Arial" w:hAnsi="Arial" w:cs="Arial"/>
          <w:b/>
          <w:bCs/>
          <w:color w:val="000000"/>
        </w:rPr>
        <w:t>Исключение сведений о некоммерческой организации из государственного реестра саморегулируемых организаций</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r:id="rId73" w:anchor="/document/99/902074540/XA00M8M2NC/" w:tgtFrame="_self" w:history="1">
        <w:r>
          <w:rPr>
            <w:rStyle w:val="a3"/>
            <w:rFonts w:ascii="Arial" w:hAnsi="Arial" w:cs="Arial"/>
            <w:color w:val="147900"/>
            <w:sz w:val="21"/>
            <w:szCs w:val="21"/>
          </w:rPr>
          <w:t>части 1</w:t>
        </w:r>
      </w:hyperlink>
      <w:r>
        <w:rPr>
          <w:rFonts w:ascii="Arial" w:hAnsi="Arial" w:cs="Arial"/>
          <w:color w:val="000000"/>
          <w:sz w:val="21"/>
          <w:szCs w:val="21"/>
        </w:rPr>
        <w:t> или </w:t>
      </w:r>
      <w:hyperlink r:id="rId74" w:anchor="/document/99/902074540/XA00M8M2NC/" w:tgtFrame="_self" w:history="1">
        <w:r>
          <w:rPr>
            <w:rStyle w:val="a3"/>
            <w:rFonts w:ascii="Arial" w:hAnsi="Arial" w:cs="Arial"/>
            <w:color w:val="147900"/>
            <w:sz w:val="21"/>
            <w:szCs w:val="21"/>
          </w:rPr>
          <w:t>2 статьи 20 настоящего Федерального закона</w:t>
        </w:r>
      </w:hyperlink>
      <w:r>
        <w:rPr>
          <w:rFonts w:ascii="Arial" w:hAnsi="Arial" w:cs="Arial"/>
          <w:color w:val="000000"/>
          <w:sz w:val="21"/>
          <w:szCs w:val="21"/>
        </w:rPr>
        <w:t>, является: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заявление саморегулируемой организации об исключении сведений о ней из государственного реестра саморегулируемых организаций;</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ликвидация или реорганизация некоммерческой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r:id="rId75" w:anchor="/document/99/902074540/XA00M7E2N4/" w:tgtFrame="_self" w:history="1">
        <w:r>
          <w:rPr>
            <w:rStyle w:val="a3"/>
            <w:rFonts w:ascii="Arial" w:hAnsi="Arial" w:cs="Arial"/>
            <w:color w:val="147900"/>
            <w:sz w:val="21"/>
            <w:szCs w:val="21"/>
          </w:rPr>
          <w:t>части 1 настоящей статьи</w:t>
        </w:r>
      </w:hyperlink>
      <w:r>
        <w:rPr>
          <w:rFonts w:ascii="Arial" w:hAnsi="Arial" w:cs="Arial"/>
          <w:color w:val="000000"/>
          <w:sz w:val="21"/>
          <w:szCs w:val="21"/>
        </w:rPr>
        <w:t> оснований, не допускается.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3. </w:t>
      </w:r>
      <w:proofErr w:type="gramStart"/>
      <w:r>
        <w:rPr>
          <w:rFonts w:ascii="Arial" w:hAnsi="Arial" w:cs="Arial"/>
          <w:color w:val="000000"/>
          <w:sz w:val="21"/>
          <w:szCs w:val="21"/>
        </w:rPr>
        <w:t>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r:id="rId76" w:anchor="/document/99/902074540/XA00M8M2NC/" w:tgtFrame="_self" w:history="1">
        <w:r>
          <w:rPr>
            <w:rStyle w:val="a3"/>
            <w:rFonts w:ascii="Arial" w:hAnsi="Arial" w:cs="Arial"/>
            <w:color w:val="147900"/>
            <w:sz w:val="21"/>
            <w:szCs w:val="21"/>
          </w:rPr>
          <w:t>части 1</w:t>
        </w:r>
      </w:hyperlink>
      <w:r>
        <w:rPr>
          <w:rFonts w:ascii="Arial" w:hAnsi="Arial" w:cs="Arial"/>
          <w:color w:val="000000"/>
          <w:sz w:val="21"/>
          <w:szCs w:val="21"/>
        </w:rPr>
        <w:t> или </w:t>
      </w:r>
      <w:hyperlink r:id="rId77" w:anchor="/document/99/902074540/XA00M8M2NC/" w:tgtFrame="_self" w:history="1">
        <w:r>
          <w:rPr>
            <w:rStyle w:val="a3"/>
            <w:rFonts w:ascii="Arial" w:hAnsi="Arial" w:cs="Arial"/>
            <w:color w:val="147900"/>
            <w:sz w:val="21"/>
            <w:szCs w:val="21"/>
          </w:rPr>
          <w:t>2 статьи 20 настоящего Федерального закона</w:t>
        </w:r>
      </w:hyperlink>
      <w:r>
        <w:rPr>
          <w:rFonts w:ascii="Arial" w:hAnsi="Arial" w:cs="Arial"/>
          <w:color w:val="000000"/>
          <w:sz w:val="21"/>
          <w:szCs w:val="21"/>
        </w:rPr>
        <w:t>, либо с даты вступления в законную силу решения суда об исключении сведений</w:t>
      </w:r>
      <w:proofErr w:type="gramEnd"/>
      <w:r>
        <w:rPr>
          <w:rFonts w:ascii="Arial" w:hAnsi="Arial" w:cs="Arial"/>
          <w:color w:val="000000"/>
          <w:sz w:val="21"/>
          <w:szCs w:val="21"/>
        </w:rPr>
        <w:t xml:space="preserve"> о некоммерческой организации из государственного реестра саморегулируемых организаций, либо </w:t>
      </w:r>
      <w:proofErr w:type="gramStart"/>
      <w:r>
        <w:rPr>
          <w:rFonts w:ascii="Arial" w:hAnsi="Arial" w:cs="Arial"/>
          <w:color w:val="000000"/>
          <w:sz w:val="21"/>
          <w:szCs w:val="21"/>
        </w:rPr>
        <w:t>с даты ликвидации</w:t>
      </w:r>
      <w:proofErr w:type="gramEnd"/>
      <w:r>
        <w:rPr>
          <w:rFonts w:ascii="Arial" w:hAnsi="Arial" w:cs="Arial"/>
          <w:color w:val="000000"/>
          <w:sz w:val="21"/>
          <w:szCs w:val="21"/>
        </w:rPr>
        <w:t xml:space="preserve"> или реорганизации некоммерческой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4. </w:t>
      </w:r>
      <w:proofErr w:type="gramStart"/>
      <w:r>
        <w:rPr>
          <w:rFonts w:ascii="Arial" w:hAnsi="Arial" w:cs="Arial"/>
          <w:color w:val="000000"/>
          <w:sz w:val="21"/>
          <w:szCs w:val="21"/>
        </w:rPr>
        <w:t>Саморегулируемая организация, не соответствующая требованиям </w:t>
      </w:r>
      <w:hyperlink r:id="rId78" w:anchor="/document/99/902074540/XA00M2U2M0/" w:tgtFrame="_self" w:history="1">
        <w:r>
          <w:rPr>
            <w:rStyle w:val="a3"/>
            <w:rFonts w:ascii="Arial" w:hAnsi="Arial" w:cs="Arial"/>
            <w:color w:val="147900"/>
            <w:sz w:val="21"/>
            <w:szCs w:val="21"/>
          </w:rPr>
          <w:t>статьи 3 настоящего Федерального закона</w:t>
        </w:r>
      </w:hyperlink>
      <w:r>
        <w:rPr>
          <w:rFonts w:ascii="Arial" w:hAnsi="Arial" w:cs="Arial"/>
          <w:color w:val="000000"/>
          <w:sz w:val="21"/>
          <w:szCs w:val="21"/>
        </w:rPr>
        <w:t xml:space="preserve"> либо установленным другими федеральными законами </w:t>
      </w:r>
      <w:r>
        <w:rPr>
          <w:rFonts w:ascii="Arial" w:hAnsi="Arial" w:cs="Arial"/>
          <w:color w:val="000000"/>
          <w:sz w:val="21"/>
          <w:szCs w:val="21"/>
        </w:rPr>
        <w:lastRenderedPageBreak/>
        <w:t>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w:t>
      </w:r>
      <w:hyperlink r:id="rId79" w:anchor="/document/99/902074540/XA00M8M2NC/" w:tgtFrame="_self" w:history="1">
        <w:r>
          <w:rPr>
            <w:rStyle w:val="a3"/>
            <w:rFonts w:ascii="Arial" w:hAnsi="Arial" w:cs="Arial"/>
            <w:color w:val="147900"/>
            <w:sz w:val="21"/>
            <w:szCs w:val="21"/>
          </w:rPr>
          <w:t>части 1</w:t>
        </w:r>
      </w:hyperlink>
      <w:r>
        <w:rPr>
          <w:rFonts w:ascii="Arial" w:hAnsi="Arial" w:cs="Arial"/>
          <w:color w:val="000000"/>
          <w:sz w:val="21"/>
          <w:szCs w:val="21"/>
        </w:rPr>
        <w:t> или </w:t>
      </w:r>
      <w:hyperlink r:id="rId80" w:anchor="/document/99/902074540/XA00M8M2NC/" w:tgtFrame="_self" w:history="1">
        <w:r>
          <w:rPr>
            <w:rStyle w:val="a3"/>
            <w:rFonts w:ascii="Arial" w:hAnsi="Arial" w:cs="Arial"/>
            <w:color w:val="147900"/>
            <w:sz w:val="21"/>
            <w:szCs w:val="21"/>
          </w:rPr>
          <w:t>2 статьи 20 настоящего Федерального закона</w:t>
        </w:r>
      </w:hyperlink>
      <w:r>
        <w:rPr>
          <w:rFonts w:ascii="Arial" w:hAnsi="Arial" w:cs="Arial"/>
          <w:color w:val="000000"/>
          <w:sz w:val="21"/>
          <w:szCs w:val="21"/>
        </w:rPr>
        <w:t>. Это заявление в форме документа на бумажном носителе или в форме</w:t>
      </w:r>
      <w:proofErr w:type="gramEnd"/>
      <w:r>
        <w:rPr>
          <w:rFonts w:ascii="Arial" w:hAnsi="Arial" w:cs="Arial"/>
          <w:color w:val="000000"/>
          <w:sz w:val="21"/>
          <w:szCs w:val="21"/>
        </w:rPr>
        <w:t xml:space="preserve"> электронного документа, подписанного 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w:t>
      </w:r>
      <w:hyperlink r:id="rId81" w:anchor="/document/99/902074540/XA00M8M2NC/" w:tgtFrame="_self" w:history="1">
        <w:r>
          <w:rPr>
            <w:rStyle w:val="a3"/>
            <w:rFonts w:ascii="Arial" w:hAnsi="Arial" w:cs="Arial"/>
            <w:color w:val="147900"/>
            <w:sz w:val="21"/>
            <w:szCs w:val="21"/>
          </w:rPr>
          <w:t>части 1</w:t>
        </w:r>
      </w:hyperlink>
      <w:r>
        <w:rPr>
          <w:rFonts w:ascii="Arial" w:hAnsi="Arial" w:cs="Arial"/>
          <w:color w:val="000000"/>
          <w:sz w:val="21"/>
          <w:szCs w:val="21"/>
        </w:rPr>
        <w:t> или </w:t>
      </w:r>
      <w:hyperlink r:id="rId82" w:anchor="/document/99/902074540/XA00M8M2NC/" w:tgtFrame="_self" w:history="1">
        <w:r>
          <w:rPr>
            <w:rStyle w:val="a3"/>
            <w:rFonts w:ascii="Arial" w:hAnsi="Arial" w:cs="Arial"/>
            <w:color w:val="147900"/>
            <w:sz w:val="21"/>
            <w:szCs w:val="21"/>
          </w:rPr>
          <w:t>2 статьи 20 настоящего Федерального закона</w:t>
        </w:r>
      </w:hyperlink>
      <w:r>
        <w:rPr>
          <w:rFonts w:ascii="Arial" w:hAnsi="Arial" w:cs="Arial"/>
          <w:color w:val="000000"/>
          <w:sz w:val="21"/>
          <w:szCs w:val="21"/>
        </w:rPr>
        <w:t>,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w:t>
      </w:r>
      <w:hyperlink r:id="rId83" w:anchor="/document/99/902074540/XA00M2U2M0/" w:tgtFrame="_self" w:history="1">
        <w:r>
          <w:rPr>
            <w:rStyle w:val="a3"/>
            <w:rFonts w:ascii="Arial" w:hAnsi="Arial" w:cs="Arial"/>
            <w:color w:val="147900"/>
            <w:sz w:val="21"/>
            <w:szCs w:val="21"/>
          </w:rPr>
          <w:t>статьи 3 настоящего Федерального закона</w:t>
        </w:r>
      </w:hyperlink>
      <w:r>
        <w:rPr>
          <w:rFonts w:ascii="Arial" w:hAnsi="Arial" w:cs="Arial"/>
          <w:color w:val="000000"/>
          <w:sz w:val="21"/>
          <w:szCs w:val="21"/>
        </w:rPr>
        <w:t> может быть представлено в уполномоченный федеральный орган исполнительной власти, указанный в </w:t>
      </w:r>
      <w:hyperlink r:id="rId84" w:anchor="/document/99/902074540/XA00M8M2NC/" w:tgtFrame="_self" w:history="1">
        <w:r>
          <w:rPr>
            <w:rStyle w:val="a3"/>
            <w:rFonts w:ascii="Arial" w:hAnsi="Arial" w:cs="Arial"/>
            <w:color w:val="147900"/>
            <w:sz w:val="21"/>
            <w:szCs w:val="21"/>
          </w:rPr>
          <w:t>частях 1</w:t>
        </w:r>
      </w:hyperlink>
      <w:r>
        <w:rPr>
          <w:rFonts w:ascii="Arial" w:hAnsi="Arial" w:cs="Arial"/>
          <w:color w:val="000000"/>
          <w:sz w:val="21"/>
          <w:szCs w:val="21"/>
        </w:rPr>
        <w:t> или </w:t>
      </w:r>
      <w:hyperlink r:id="rId85" w:anchor="/document/99/902074540/XA00M8M2NC/" w:tgtFrame="_self" w:history="1">
        <w:r>
          <w:rPr>
            <w:rStyle w:val="a3"/>
            <w:rFonts w:ascii="Arial" w:hAnsi="Arial" w:cs="Arial"/>
            <w:color w:val="147900"/>
            <w:sz w:val="21"/>
            <w:szCs w:val="21"/>
          </w:rPr>
          <w:t>2 статьи 20 настоящего Федерального закона</w:t>
        </w:r>
      </w:hyperlink>
      <w:r>
        <w:rPr>
          <w:rFonts w:ascii="Arial" w:hAnsi="Arial" w:cs="Arial"/>
          <w:color w:val="000000"/>
          <w:sz w:val="21"/>
          <w:szCs w:val="21"/>
        </w:rPr>
        <w:t>,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r:id="rId86" w:anchor="/document/99/902074540/XA00M8M2NC/" w:tgtFrame="_self" w:history="1">
        <w:r>
          <w:rPr>
            <w:rStyle w:val="a3"/>
            <w:rFonts w:ascii="Arial" w:hAnsi="Arial" w:cs="Arial"/>
            <w:color w:val="147900"/>
            <w:sz w:val="21"/>
            <w:szCs w:val="21"/>
          </w:rPr>
          <w:t>части 1</w:t>
        </w:r>
      </w:hyperlink>
      <w:r>
        <w:rPr>
          <w:rFonts w:ascii="Arial" w:hAnsi="Arial" w:cs="Arial"/>
          <w:color w:val="000000"/>
          <w:sz w:val="21"/>
          <w:szCs w:val="21"/>
        </w:rPr>
        <w:t> или </w:t>
      </w:r>
      <w:hyperlink r:id="rId87" w:anchor="/document/99/902074540/XA00M8M2NC/" w:tgtFrame="_self" w:history="1">
        <w:r>
          <w:rPr>
            <w:rStyle w:val="a3"/>
            <w:rFonts w:ascii="Arial" w:hAnsi="Arial" w:cs="Arial"/>
            <w:color w:val="147900"/>
            <w:sz w:val="21"/>
            <w:szCs w:val="21"/>
          </w:rPr>
          <w:t>2 статьи 20 настоящего Федерального закона</w:t>
        </w:r>
      </w:hyperlink>
      <w:r>
        <w:rPr>
          <w:rFonts w:ascii="Arial" w:hAnsi="Arial" w:cs="Arial"/>
          <w:color w:val="000000"/>
          <w:sz w:val="21"/>
          <w:szCs w:val="21"/>
        </w:rPr>
        <w:t>, доказательство приведения своего статуса или деятельности в соответствие с требованиями, указанными </w:t>
      </w:r>
      <w:hyperlink r:id="rId88" w:anchor="/document/99/902074540/XA00M2U2M0/" w:tgtFrame="_self" w:history="1">
        <w:r>
          <w:rPr>
            <w:rStyle w:val="a3"/>
            <w:rFonts w:ascii="Arial" w:hAnsi="Arial" w:cs="Arial"/>
            <w:color w:val="147900"/>
            <w:sz w:val="21"/>
            <w:szCs w:val="21"/>
          </w:rPr>
          <w:t>в статье 3 настоящего Федерального закона</w:t>
        </w:r>
      </w:hyperlink>
      <w:r>
        <w:rPr>
          <w:rFonts w:ascii="Arial" w:hAnsi="Arial" w:cs="Arial"/>
          <w:color w:val="000000"/>
          <w:sz w:val="21"/>
          <w:szCs w:val="21"/>
        </w:rPr>
        <w:t>, сведения о некоммерческой организации подлежат исключению из государственного реестра саморегулируемых организаций.</w:t>
      </w:r>
    </w:p>
    <w:p w:rsidR="00201740" w:rsidRDefault="00201740" w:rsidP="00201740">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22. </w:t>
      </w:r>
      <w:r>
        <w:rPr>
          <w:rStyle w:val="docarticle-name"/>
          <w:rFonts w:ascii="Arial" w:hAnsi="Arial" w:cs="Arial"/>
          <w:b/>
          <w:bCs/>
          <w:color w:val="000000"/>
        </w:rPr>
        <w:t>Взаимодействие саморегулируемых организаций и уполномоченных федеральных органов исполнительной власти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Уполномоченный федеральный орган исполнительной власти, указанный в </w:t>
      </w:r>
      <w:hyperlink r:id="rId89" w:anchor="/document/99/902074540/XA00M8M2NC/" w:tgtFrame="_self" w:history="1">
        <w:r>
          <w:rPr>
            <w:rStyle w:val="a3"/>
            <w:rFonts w:ascii="Arial" w:hAnsi="Arial" w:cs="Arial"/>
            <w:color w:val="147900"/>
            <w:sz w:val="21"/>
            <w:szCs w:val="21"/>
          </w:rPr>
          <w:t>части 1</w:t>
        </w:r>
      </w:hyperlink>
      <w:r>
        <w:rPr>
          <w:rFonts w:ascii="Arial" w:hAnsi="Arial" w:cs="Arial"/>
          <w:color w:val="000000"/>
          <w:sz w:val="21"/>
          <w:szCs w:val="21"/>
        </w:rPr>
        <w:t> или </w:t>
      </w:r>
      <w:hyperlink r:id="rId90" w:anchor="/document/99/902074540/XA00M8M2NC/" w:tgtFrame="_self" w:history="1">
        <w:r>
          <w:rPr>
            <w:rStyle w:val="a3"/>
            <w:rFonts w:ascii="Arial" w:hAnsi="Arial" w:cs="Arial"/>
            <w:color w:val="147900"/>
            <w:sz w:val="21"/>
            <w:szCs w:val="21"/>
          </w:rPr>
          <w:t>2 статьи 20 настоящего Федерального закона</w:t>
        </w:r>
      </w:hyperlink>
      <w:r>
        <w:rPr>
          <w:rFonts w:ascii="Arial" w:hAnsi="Arial" w:cs="Arial"/>
          <w:color w:val="000000"/>
          <w:sz w:val="21"/>
          <w:szCs w:val="21"/>
        </w:rPr>
        <w:t xml:space="preserve">, направляет в саморегулируемую организацию информацию о </w:t>
      </w:r>
      <w:proofErr w:type="gramStart"/>
      <w:r>
        <w:rPr>
          <w:rFonts w:ascii="Arial" w:hAnsi="Arial" w:cs="Arial"/>
          <w:color w:val="000000"/>
          <w:sz w:val="21"/>
          <w:szCs w:val="21"/>
        </w:rPr>
        <w:t>результатах</w:t>
      </w:r>
      <w:proofErr w:type="gramEnd"/>
      <w:r>
        <w:rPr>
          <w:rFonts w:ascii="Arial" w:hAnsi="Arial" w:cs="Arial"/>
          <w:color w:val="000000"/>
          <w:sz w:val="21"/>
          <w:szCs w:val="21"/>
        </w:rPr>
        <w:t xml:space="preserve">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Уполномоченный федеральный орган исполнительной власти, указанный в </w:t>
      </w:r>
      <w:hyperlink r:id="rId91" w:anchor="/document/99/902074540/XA00M8M2NC/" w:tgtFrame="_self" w:history="1">
        <w:r>
          <w:rPr>
            <w:rStyle w:val="a3"/>
            <w:rFonts w:ascii="Arial" w:hAnsi="Arial" w:cs="Arial"/>
            <w:color w:val="147900"/>
            <w:sz w:val="21"/>
            <w:szCs w:val="21"/>
          </w:rPr>
          <w:t>части 1</w:t>
        </w:r>
      </w:hyperlink>
      <w:r>
        <w:rPr>
          <w:rFonts w:ascii="Arial" w:hAnsi="Arial" w:cs="Arial"/>
          <w:color w:val="000000"/>
          <w:sz w:val="21"/>
          <w:szCs w:val="21"/>
        </w:rPr>
        <w:t> или </w:t>
      </w:r>
      <w:hyperlink r:id="rId92" w:anchor="/document/99/902074540/XA00M8M2NC/" w:tgtFrame="_self" w:history="1">
        <w:r>
          <w:rPr>
            <w:rStyle w:val="a3"/>
            <w:rFonts w:ascii="Arial" w:hAnsi="Arial" w:cs="Arial"/>
            <w:color w:val="147900"/>
            <w:sz w:val="21"/>
            <w:szCs w:val="21"/>
          </w:rPr>
          <w:t>2 статьи 20 настоящего Федерального закона</w:t>
        </w:r>
      </w:hyperlink>
      <w:r>
        <w:rPr>
          <w:rFonts w:ascii="Arial" w:hAnsi="Arial" w:cs="Arial"/>
          <w:color w:val="000000"/>
          <w:sz w:val="21"/>
          <w:szCs w:val="21"/>
        </w:rPr>
        <w:t>,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Саморегулируемая организация обязана направлять в уполномоченный федеральный орган исполнительной власти, указанный в </w:t>
      </w:r>
      <w:hyperlink r:id="rId93" w:anchor="/document/99/902074540/XA00M8M2NC/" w:tgtFrame="_self" w:history="1">
        <w:r>
          <w:rPr>
            <w:rStyle w:val="a3"/>
            <w:rFonts w:ascii="Arial" w:hAnsi="Arial" w:cs="Arial"/>
            <w:color w:val="147900"/>
            <w:sz w:val="21"/>
            <w:szCs w:val="21"/>
          </w:rPr>
          <w:t>части 1</w:t>
        </w:r>
      </w:hyperlink>
      <w:r>
        <w:rPr>
          <w:rFonts w:ascii="Arial" w:hAnsi="Arial" w:cs="Arial"/>
          <w:color w:val="000000"/>
          <w:sz w:val="21"/>
          <w:szCs w:val="21"/>
        </w:rPr>
        <w:t> или </w:t>
      </w:r>
      <w:hyperlink r:id="rId94" w:anchor="/document/99/902074540/XA00M8M2NC/" w:tgtFrame="_self" w:history="1">
        <w:r>
          <w:rPr>
            <w:rStyle w:val="a3"/>
            <w:rFonts w:ascii="Arial" w:hAnsi="Arial" w:cs="Arial"/>
            <w:color w:val="147900"/>
            <w:sz w:val="21"/>
            <w:szCs w:val="21"/>
          </w:rPr>
          <w:t>2 статьи 20 настоящего Федерального закона</w:t>
        </w:r>
      </w:hyperlink>
      <w:r>
        <w:rPr>
          <w:rFonts w:ascii="Arial" w:hAnsi="Arial" w:cs="Arial"/>
          <w:color w:val="000000"/>
          <w:sz w:val="21"/>
          <w:szCs w:val="21"/>
        </w:rPr>
        <w:t>:</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Style w:val="bookmark"/>
          <w:rFonts w:ascii="Arial" w:hAnsi="Arial" w:cs="Arial"/>
          <w:color w:val="000000"/>
          <w:sz w:val="21"/>
          <w:szCs w:val="21"/>
        </w:rP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3.1. 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w:t>
      </w:r>
      <w:r>
        <w:rPr>
          <w:rFonts w:ascii="Arial" w:hAnsi="Arial" w:cs="Arial"/>
          <w:color w:val="000000"/>
          <w:sz w:val="21"/>
          <w:szCs w:val="21"/>
        </w:rPr>
        <w:lastRenderedPageBreak/>
        <w:t xml:space="preserve">электронной подписи, </w:t>
      </w:r>
      <w:proofErr w:type="gramStart"/>
      <w:r>
        <w:rPr>
          <w:rFonts w:ascii="Arial" w:hAnsi="Arial" w:cs="Arial"/>
          <w:color w:val="000000"/>
          <w:sz w:val="21"/>
          <w:szCs w:val="21"/>
        </w:rPr>
        <w:t>в</w:t>
      </w:r>
      <w:proofErr w:type="gramEnd"/>
      <w:r>
        <w:rPr>
          <w:rFonts w:ascii="Arial" w:hAnsi="Arial" w:cs="Arial"/>
          <w:color w:val="000000"/>
          <w:sz w:val="21"/>
          <w:szCs w:val="21"/>
        </w:rPr>
        <w:t xml:space="preserve"> </w:t>
      </w:r>
      <w:proofErr w:type="gramStart"/>
      <w:r>
        <w:rPr>
          <w:rFonts w:ascii="Arial" w:hAnsi="Arial" w:cs="Arial"/>
          <w:color w:val="000000"/>
          <w:sz w:val="21"/>
          <w:szCs w:val="21"/>
        </w:rPr>
        <w:t>уполномоченный</w:t>
      </w:r>
      <w:proofErr w:type="gramEnd"/>
      <w:r>
        <w:rPr>
          <w:rFonts w:ascii="Arial" w:hAnsi="Arial" w:cs="Arial"/>
          <w:color w:val="000000"/>
          <w:sz w:val="21"/>
          <w:szCs w:val="21"/>
        </w:rPr>
        <w:t xml:space="preserve"> федеральный орган исполнительной власти, указанный в части 1 или </w:t>
      </w:r>
      <w:hyperlink r:id="rId95" w:anchor="/document/99/902074540/XA00M8M2NC/" w:tgtFrame="_self" w:history="1">
        <w:r>
          <w:rPr>
            <w:rStyle w:val="a3"/>
            <w:rFonts w:ascii="Arial" w:hAnsi="Arial" w:cs="Arial"/>
            <w:color w:val="147900"/>
            <w:sz w:val="21"/>
            <w:szCs w:val="21"/>
          </w:rPr>
          <w:t>2 статьи 20</w:t>
        </w:r>
      </w:hyperlink>
      <w:r>
        <w:rPr>
          <w:rFonts w:ascii="Arial" w:hAnsi="Arial" w:cs="Arial"/>
          <w:color w:val="000000"/>
          <w:sz w:val="21"/>
          <w:szCs w:val="21"/>
        </w:rPr>
        <w:t>  настоящего Федерального закона.</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4. Уполномоченный федеральный орган исполнительной власти, указанный в </w:t>
      </w:r>
      <w:hyperlink r:id="rId96" w:anchor="/document/99/902074540/XA00M8M2NC/" w:tgtFrame="_self" w:history="1">
        <w:r>
          <w:rPr>
            <w:rStyle w:val="a3"/>
            <w:rFonts w:ascii="Arial" w:hAnsi="Arial" w:cs="Arial"/>
            <w:color w:val="147900"/>
            <w:sz w:val="21"/>
            <w:szCs w:val="21"/>
          </w:rPr>
          <w:t>части 1</w:t>
        </w:r>
      </w:hyperlink>
      <w:r>
        <w:rPr>
          <w:rFonts w:ascii="Arial" w:hAnsi="Arial" w:cs="Arial"/>
          <w:color w:val="000000"/>
          <w:sz w:val="21"/>
          <w:szCs w:val="21"/>
        </w:rPr>
        <w:t> или </w:t>
      </w:r>
      <w:hyperlink r:id="rId97" w:anchor="/document/99/902074540/XA00M8M2NC/" w:tgtFrame="_self" w:history="1">
        <w:r>
          <w:rPr>
            <w:rStyle w:val="a3"/>
            <w:rFonts w:ascii="Arial" w:hAnsi="Arial" w:cs="Arial"/>
            <w:color w:val="147900"/>
            <w:sz w:val="21"/>
            <w:szCs w:val="21"/>
          </w:rPr>
          <w:t>2 статьи 20 настоящего Федерального закона</w:t>
        </w:r>
      </w:hyperlink>
      <w:r>
        <w:rPr>
          <w:rFonts w:ascii="Arial" w:hAnsi="Arial" w:cs="Arial"/>
          <w:color w:val="000000"/>
          <w:sz w:val="21"/>
          <w:szCs w:val="21"/>
        </w:rPr>
        <w:t>, не вправе:</w:t>
      </w:r>
    </w:p>
    <w:p w:rsidR="00201740" w:rsidRDefault="00201740" w:rsidP="00201740">
      <w:pPr>
        <w:spacing w:after="120"/>
        <w:ind w:firstLine="567"/>
        <w:jc w:val="both"/>
        <w:rPr>
          <w:rFonts w:ascii="Arial" w:hAnsi="Arial" w:cs="Arial"/>
          <w:color w:val="000000"/>
          <w:sz w:val="21"/>
          <w:szCs w:val="21"/>
        </w:rPr>
      </w:pPr>
      <w:proofErr w:type="gramStart"/>
      <w:r>
        <w:rPr>
          <w:rFonts w:ascii="Arial" w:hAnsi="Arial" w:cs="Arial"/>
          <w:color w:val="000000"/>
          <w:sz w:val="21"/>
          <w:szCs w:val="21"/>
        </w:rPr>
        <w:t>1) требовать от саморегулируемой организации и ее членов информацию, представление которой не предусмотрено федеральными законами;</w:t>
      </w:r>
      <w:proofErr w:type="gramEnd"/>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5. </w:t>
      </w:r>
      <w:proofErr w:type="gramStart"/>
      <w:r>
        <w:rPr>
          <w:rFonts w:ascii="Arial" w:hAnsi="Arial" w:cs="Arial"/>
          <w:color w:val="000000"/>
          <w:sz w:val="21"/>
          <w:szCs w:val="21"/>
        </w:rPr>
        <w:t>Уполномоченный федеральный орган исполнительной власти, указанный в </w:t>
      </w:r>
      <w:hyperlink r:id="rId98" w:anchor="/document/99/902074540/XA00M8M2NC/" w:tgtFrame="_self" w:history="1">
        <w:r>
          <w:rPr>
            <w:rStyle w:val="a3"/>
            <w:rFonts w:ascii="Arial" w:hAnsi="Arial" w:cs="Arial"/>
            <w:color w:val="147900"/>
            <w:sz w:val="21"/>
            <w:szCs w:val="21"/>
          </w:rPr>
          <w:t>части 1</w:t>
        </w:r>
      </w:hyperlink>
      <w:r>
        <w:rPr>
          <w:rFonts w:ascii="Arial" w:hAnsi="Arial" w:cs="Arial"/>
          <w:color w:val="000000"/>
          <w:sz w:val="21"/>
          <w:szCs w:val="21"/>
        </w:rPr>
        <w:t> или </w:t>
      </w:r>
      <w:hyperlink r:id="rId99" w:anchor="/document/99/902074540/XA00M8M2NC/" w:tgtFrame="_self" w:history="1">
        <w:r>
          <w:rPr>
            <w:rStyle w:val="a3"/>
            <w:rFonts w:ascii="Arial" w:hAnsi="Arial" w:cs="Arial"/>
            <w:color w:val="147900"/>
            <w:sz w:val="21"/>
            <w:szCs w:val="21"/>
          </w:rPr>
          <w:t>2 статьи 20</w:t>
        </w:r>
      </w:hyperlink>
      <w:r>
        <w:rPr>
          <w:rFonts w:ascii="Arial" w:hAnsi="Arial" w:cs="Arial"/>
          <w:color w:val="000000"/>
          <w:sz w:val="21"/>
          <w:szCs w:val="21"/>
        </w:rPr>
        <w:t>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r:id="rId100" w:anchor="/document/99/902074540/XA00M2U2M0/" w:tgtFrame="_self" w:history="1">
        <w:r>
          <w:rPr>
            <w:rStyle w:val="a3"/>
            <w:rFonts w:ascii="Arial" w:hAnsi="Arial" w:cs="Arial"/>
            <w:color w:val="147900"/>
            <w:sz w:val="21"/>
            <w:szCs w:val="21"/>
          </w:rPr>
          <w:t>частью 3 статьи 3</w:t>
        </w:r>
      </w:hyperlink>
      <w:r>
        <w:rPr>
          <w:rFonts w:ascii="Arial" w:hAnsi="Arial" w:cs="Arial"/>
          <w:color w:val="000000"/>
          <w:sz w:val="21"/>
          <w:szCs w:val="21"/>
        </w:rPr>
        <w:t> настоящего Федерального закона, а также в случае нарушения в течение года более двух раз иных требований</w:t>
      </w:r>
      <w:proofErr w:type="gramEnd"/>
      <w:r>
        <w:rPr>
          <w:rFonts w:ascii="Arial" w:hAnsi="Arial" w:cs="Arial"/>
          <w:color w:val="000000"/>
          <w:sz w:val="21"/>
          <w:szCs w:val="21"/>
        </w:rPr>
        <w:t xml:space="preserve">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6. </w:t>
      </w:r>
      <w:proofErr w:type="gramStart"/>
      <w:r>
        <w:rPr>
          <w:rFonts w:ascii="Arial" w:hAnsi="Arial" w:cs="Arial"/>
          <w:color w:val="000000"/>
          <w:sz w:val="21"/>
          <w:szCs w:val="21"/>
        </w:rPr>
        <w:t>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w:t>
      </w:r>
      <w:proofErr w:type="gramEnd"/>
      <w:r>
        <w:rPr>
          <w:rFonts w:ascii="Arial" w:hAnsi="Arial" w:cs="Arial"/>
          <w:color w:val="000000"/>
          <w:sz w:val="21"/>
          <w:szCs w:val="21"/>
        </w:rPr>
        <w:t xml:space="preserve">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201740" w:rsidRDefault="00201740" w:rsidP="00201740">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23. </w:t>
      </w:r>
      <w:r>
        <w:rPr>
          <w:rStyle w:val="docarticle-name"/>
          <w:rFonts w:ascii="Arial" w:hAnsi="Arial" w:cs="Arial"/>
          <w:b/>
          <w:bCs/>
          <w:color w:val="000000"/>
        </w:rPr>
        <w:t>Государственный надзор за деятельностью саморегулируемых организаций</w:t>
      </w:r>
    </w:p>
    <w:p w:rsidR="00201740" w:rsidRDefault="00201740" w:rsidP="00201740">
      <w:pPr>
        <w:spacing w:after="120"/>
        <w:ind w:firstLine="567"/>
        <w:jc w:val="both"/>
        <w:rPr>
          <w:rFonts w:ascii="Arial" w:hAnsi="Arial" w:cs="Arial"/>
          <w:color w:val="000000"/>
          <w:sz w:val="21"/>
          <w:szCs w:val="21"/>
        </w:rPr>
      </w:pPr>
      <w:proofErr w:type="gramStart"/>
      <w:r>
        <w:rPr>
          <w:rFonts w:ascii="Arial" w:hAnsi="Arial" w:cs="Arial"/>
          <w:color w:val="000000"/>
          <w:sz w:val="21"/>
          <w:szCs w:val="21"/>
        </w:rPr>
        <w:t>Государственный надзор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w:t>
      </w:r>
      <w:hyperlink r:id="rId101" w:anchor="/document/99/902135756/" w:history="1">
        <w:r>
          <w:rPr>
            <w:rStyle w:val="a3"/>
            <w:rFonts w:ascii="Arial" w:hAnsi="Arial" w:cs="Arial"/>
            <w:color w:val="147900"/>
            <w:sz w:val="21"/>
            <w:szCs w:val="21"/>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Arial" w:hAnsi="Arial" w:cs="Arial"/>
          <w:color w:val="000000"/>
          <w:sz w:val="21"/>
          <w:szCs w:val="21"/>
        </w:rPr>
        <w:t>, настоящим Федеральным законом и федеральными законами, регулирующими соответствующий вид профессиональной или предпринимательской деятельности.</w:t>
      </w:r>
      <w:proofErr w:type="gramEnd"/>
    </w:p>
    <w:p w:rsidR="00201740" w:rsidRDefault="00201740" w:rsidP="00201740">
      <w:pPr>
        <w:spacing w:after="0"/>
        <w:ind w:firstLine="567"/>
        <w:jc w:val="both"/>
        <w:rPr>
          <w:rFonts w:ascii="Arial" w:hAnsi="Arial" w:cs="Arial"/>
          <w:b/>
          <w:bCs/>
          <w:color w:val="000000"/>
          <w:sz w:val="24"/>
          <w:szCs w:val="24"/>
        </w:rPr>
      </w:pPr>
      <w:r>
        <w:rPr>
          <w:rStyle w:val="docarticle-number"/>
          <w:rFonts w:ascii="Arial" w:hAnsi="Arial" w:cs="Arial"/>
          <w:b/>
          <w:bCs/>
          <w:color w:val="000000"/>
        </w:rPr>
        <w:t>Статья 24. </w:t>
      </w:r>
      <w:r>
        <w:rPr>
          <w:rStyle w:val="docarticle-name"/>
          <w:rFonts w:ascii="Arial" w:hAnsi="Arial" w:cs="Arial"/>
          <w:b/>
          <w:bCs/>
          <w:color w:val="000000"/>
        </w:rPr>
        <w:t>Участие саморегулируемых организаций в некоммерческих организациях</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1. Саморегулируемые организации вправе создавать ассоциации (союзы) в соответствии с законодательством Российской Федерации о некоммерческих организациях.</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2. Ассоциации (союзы) саморегулируемых организаций могут создаваться ими по территориальному, отраслевому, межотраслевому или иным признакам.</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lastRenderedPageBreak/>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 xml:space="preserve">4. </w:t>
      </w:r>
      <w:proofErr w:type="gramStart"/>
      <w:r>
        <w:rPr>
          <w:rFonts w:ascii="Arial" w:hAnsi="Arial" w:cs="Arial"/>
          <w:color w:val="000000"/>
          <w:sz w:val="21"/>
          <w:szCs w:val="21"/>
        </w:rPr>
        <w:t>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w:t>
      </w:r>
      <w:proofErr w:type="gramEnd"/>
      <w:r>
        <w:rPr>
          <w:rFonts w:ascii="Arial" w:hAnsi="Arial" w:cs="Arial"/>
          <w:color w:val="000000"/>
          <w:sz w:val="21"/>
          <w:szCs w:val="21"/>
        </w:rPr>
        <w:t xml:space="preserve"> права саморегулируемых организаций.</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5. Предусмотренные </w:t>
      </w:r>
      <w:hyperlink r:id="rId102" w:anchor="/document/99/902074540/XA00M7K2N0/" w:tgtFrame="_self" w:history="1">
        <w:r>
          <w:rPr>
            <w:rStyle w:val="a3"/>
            <w:rFonts w:ascii="Arial" w:hAnsi="Arial" w:cs="Arial"/>
            <w:color w:val="147900"/>
            <w:sz w:val="21"/>
            <w:szCs w:val="21"/>
          </w:rPr>
          <w:t>статьей 14 настоящего Федерального закона</w:t>
        </w:r>
      </w:hyperlink>
      <w:r>
        <w:rPr>
          <w:rFonts w:ascii="Arial" w:hAnsi="Arial" w:cs="Arial"/>
          <w:color w:val="000000"/>
          <w:sz w:val="21"/>
          <w:szCs w:val="21"/>
        </w:rPr>
        <w:t> ограничения полностью распространяются на ассоциацию (союз) саморегулируемых организаций, ее должностных лиц и иных работников.</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201740" w:rsidRDefault="00201740" w:rsidP="00201740">
      <w:pPr>
        <w:spacing w:after="120"/>
        <w:ind w:firstLine="567"/>
        <w:jc w:val="both"/>
        <w:rPr>
          <w:rFonts w:ascii="Arial" w:hAnsi="Arial" w:cs="Arial"/>
          <w:color w:val="000000"/>
          <w:sz w:val="21"/>
          <w:szCs w:val="21"/>
        </w:rPr>
      </w:pPr>
      <w:r>
        <w:rPr>
          <w:rFonts w:ascii="Arial" w:hAnsi="Arial" w:cs="Arial"/>
          <w:color w:val="000000"/>
          <w:sz w:val="21"/>
          <w:szCs w:val="21"/>
        </w:rPr>
        <w:t>7. Саморегулируемые организации могут быть членами торгово-промышленных палат в соответствии с законодательством Российской Федерации о торгово-промышленных палатах, а также членами иных некоммерческих орга</w:t>
      </w:r>
      <w:bookmarkStart w:id="0" w:name="_GoBack"/>
      <w:bookmarkEnd w:id="0"/>
      <w:r>
        <w:rPr>
          <w:rFonts w:ascii="Arial" w:hAnsi="Arial" w:cs="Arial"/>
          <w:color w:val="000000"/>
          <w:sz w:val="21"/>
          <w:szCs w:val="21"/>
        </w:rPr>
        <w:t>низаций.</w:t>
      </w:r>
    </w:p>
    <w:p w:rsidR="00201740" w:rsidRDefault="00201740" w:rsidP="00201740">
      <w:pPr>
        <w:spacing w:after="100" w:afterAutospacing="1"/>
        <w:ind w:firstLine="567"/>
        <w:jc w:val="both"/>
        <w:rPr>
          <w:rFonts w:ascii="Arial" w:hAnsi="Arial" w:cs="Arial"/>
          <w:color w:val="000000"/>
          <w:sz w:val="21"/>
          <w:szCs w:val="21"/>
        </w:rPr>
      </w:pPr>
      <w:r>
        <w:rPr>
          <w:rFonts w:ascii="Arial" w:hAnsi="Arial" w:cs="Arial"/>
          <w:color w:val="000000"/>
          <w:sz w:val="21"/>
          <w:szCs w:val="21"/>
        </w:rPr>
        <w:t>Президент</w:t>
      </w:r>
      <w:r>
        <w:rPr>
          <w:rFonts w:ascii="Arial" w:hAnsi="Arial" w:cs="Arial"/>
          <w:color w:val="000000"/>
          <w:sz w:val="21"/>
          <w:szCs w:val="21"/>
        </w:rPr>
        <w:br/>
        <w:t>Российской Федерации</w:t>
      </w:r>
      <w:r>
        <w:rPr>
          <w:rFonts w:ascii="Arial" w:hAnsi="Arial" w:cs="Arial"/>
          <w:color w:val="000000"/>
          <w:sz w:val="21"/>
          <w:szCs w:val="21"/>
        </w:rPr>
        <w:br/>
      </w:r>
      <w:proofErr w:type="spellStart"/>
      <w:r>
        <w:rPr>
          <w:rFonts w:ascii="Arial" w:hAnsi="Arial" w:cs="Arial"/>
          <w:color w:val="000000"/>
          <w:sz w:val="21"/>
          <w:szCs w:val="21"/>
        </w:rPr>
        <w:t>В.Путин</w:t>
      </w:r>
      <w:proofErr w:type="spellEnd"/>
    </w:p>
    <w:p w:rsidR="00201740" w:rsidRDefault="00201740" w:rsidP="00201740">
      <w:pPr>
        <w:spacing w:after="0"/>
        <w:ind w:firstLine="567"/>
        <w:jc w:val="both"/>
        <w:rPr>
          <w:rFonts w:ascii="Arial" w:hAnsi="Arial" w:cs="Arial"/>
          <w:color w:val="000000"/>
          <w:sz w:val="21"/>
          <w:szCs w:val="21"/>
        </w:rPr>
      </w:pPr>
      <w:r>
        <w:rPr>
          <w:rFonts w:ascii="Arial" w:hAnsi="Arial" w:cs="Arial"/>
          <w:color w:val="000000"/>
          <w:sz w:val="21"/>
          <w:szCs w:val="21"/>
        </w:rPr>
        <w:t>Москва, Кремль</w:t>
      </w:r>
    </w:p>
    <w:p w:rsidR="00201740" w:rsidRDefault="00201740" w:rsidP="00201740">
      <w:pPr>
        <w:ind w:firstLine="567"/>
        <w:jc w:val="both"/>
        <w:rPr>
          <w:rFonts w:ascii="Arial" w:hAnsi="Arial" w:cs="Arial"/>
          <w:color w:val="000000"/>
          <w:sz w:val="21"/>
          <w:szCs w:val="21"/>
        </w:rPr>
      </w:pPr>
      <w:r>
        <w:rPr>
          <w:rFonts w:ascii="Arial" w:hAnsi="Arial" w:cs="Arial"/>
          <w:color w:val="000000"/>
          <w:sz w:val="21"/>
          <w:szCs w:val="21"/>
        </w:rPr>
        <w:t>1 декабря 2007 года</w:t>
      </w:r>
    </w:p>
    <w:p w:rsidR="00201740" w:rsidRDefault="00201740" w:rsidP="00201740">
      <w:pPr>
        <w:ind w:firstLine="567"/>
        <w:jc w:val="both"/>
        <w:rPr>
          <w:rFonts w:ascii="Arial" w:hAnsi="Arial" w:cs="Arial"/>
          <w:color w:val="000000"/>
          <w:sz w:val="21"/>
          <w:szCs w:val="21"/>
        </w:rPr>
      </w:pPr>
      <w:r>
        <w:rPr>
          <w:rFonts w:ascii="Arial" w:hAnsi="Arial" w:cs="Arial"/>
          <w:color w:val="000000"/>
          <w:sz w:val="21"/>
          <w:szCs w:val="21"/>
        </w:rPr>
        <w:t>№</w:t>
      </w:r>
      <w:r>
        <w:rPr>
          <w:rStyle w:val="auto-matches"/>
          <w:rFonts w:ascii="Arial" w:hAnsi="Arial" w:cs="Arial"/>
          <w:color w:val="000000"/>
          <w:sz w:val="21"/>
          <w:szCs w:val="21"/>
        </w:rPr>
        <w:t> 315-ФЗ</w:t>
      </w:r>
    </w:p>
    <w:p w:rsidR="00201740" w:rsidRDefault="00201740" w:rsidP="00201740">
      <w:pPr>
        <w:ind w:firstLine="567"/>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br/>
        <w:t>Федеральный закон от 01.12.2007 № 315-ФЗ</w:t>
      </w:r>
      <w:r>
        <w:rPr>
          <w:rFonts w:ascii="Arial" w:hAnsi="Arial" w:cs="Arial"/>
          <w:color w:val="000000"/>
          <w:sz w:val="21"/>
          <w:szCs w:val="21"/>
        </w:rPr>
        <w:br/>
        <w:t>О саморегулируемых организациях</w:t>
      </w:r>
      <w:r>
        <w:rPr>
          <w:rFonts w:ascii="Arial" w:hAnsi="Arial" w:cs="Arial"/>
          <w:color w:val="000000"/>
          <w:sz w:val="21"/>
          <w:szCs w:val="21"/>
        </w:rPr>
        <w:br/>
        <w:t>© Материал из ЮСС «Система Юрист».</w:t>
      </w:r>
      <w:r>
        <w:rPr>
          <w:rFonts w:ascii="Arial" w:hAnsi="Arial" w:cs="Arial"/>
          <w:color w:val="000000"/>
          <w:sz w:val="21"/>
          <w:szCs w:val="21"/>
        </w:rPr>
        <w:br/>
        <w:t>Подробнее: </w:t>
      </w:r>
      <w:hyperlink r:id="rId103" w:anchor="/document/99/902074540/ZAP1TUU39D/?of=copy-ec3da9b40e" w:history="1">
        <w:r>
          <w:rPr>
            <w:rStyle w:val="a3"/>
            <w:rFonts w:ascii="Arial" w:hAnsi="Arial" w:cs="Arial"/>
            <w:color w:val="2B79D9"/>
            <w:sz w:val="21"/>
            <w:szCs w:val="21"/>
          </w:rPr>
          <w:t>http://www.1jur.ru/#/document/99/902074540/ZAP1TUU39D/?of=copy-ec3da9b40e</w:t>
        </w:r>
      </w:hyperlink>
    </w:p>
    <w:p w:rsidR="00977E2D" w:rsidRPr="00E71A15" w:rsidRDefault="00977E2D" w:rsidP="00201740">
      <w:pPr>
        <w:spacing w:after="30" w:line="240" w:lineRule="auto"/>
        <w:ind w:firstLine="567"/>
        <w:jc w:val="both"/>
        <w:rPr>
          <w:rFonts w:ascii="Arial" w:eastAsia="Times New Roman" w:hAnsi="Arial" w:cs="Arial"/>
          <w:color w:val="000000"/>
          <w:sz w:val="21"/>
          <w:szCs w:val="21"/>
          <w:lang w:eastAsia="ru-RU"/>
        </w:rPr>
      </w:pPr>
    </w:p>
    <w:sectPr w:rsidR="00977E2D" w:rsidRPr="00E71A15" w:rsidSect="00E71A15">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A5"/>
    <w:rsid w:val="00001A24"/>
    <w:rsid w:val="00005AB5"/>
    <w:rsid w:val="00010768"/>
    <w:rsid w:val="0001605F"/>
    <w:rsid w:val="00016430"/>
    <w:rsid w:val="000166EF"/>
    <w:rsid w:val="000172C4"/>
    <w:rsid w:val="000216C3"/>
    <w:rsid w:val="00030A2B"/>
    <w:rsid w:val="0003435A"/>
    <w:rsid w:val="00037B7B"/>
    <w:rsid w:val="00037C41"/>
    <w:rsid w:val="00040CD0"/>
    <w:rsid w:val="00041C5B"/>
    <w:rsid w:val="000427DA"/>
    <w:rsid w:val="0004496D"/>
    <w:rsid w:val="00051C4E"/>
    <w:rsid w:val="000550CA"/>
    <w:rsid w:val="00056903"/>
    <w:rsid w:val="00060BB2"/>
    <w:rsid w:val="00061F31"/>
    <w:rsid w:val="00063AA5"/>
    <w:rsid w:val="00071994"/>
    <w:rsid w:val="00077465"/>
    <w:rsid w:val="0007779F"/>
    <w:rsid w:val="00077B92"/>
    <w:rsid w:val="00082E14"/>
    <w:rsid w:val="00086758"/>
    <w:rsid w:val="00090560"/>
    <w:rsid w:val="00090F26"/>
    <w:rsid w:val="000972A1"/>
    <w:rsid w:val="0009790A"/>
    <w:rsid w:val="000979A1"/>
    <w:rsid w:val="000A4605"/>
    <w:rsid w:val="000B221D"/>
    <w:rsid w:val="000B6723"/>
    <w:rsid w:val="000B6819"/>
    <w:rsid w:val="000C0C97"/>
    <w:rsid w:val="000C1C4C"/>
    <w:rsid w:val="000C26B9"/>
    <w:rsid w:val="000C3315"/>
    <w:rsid w:val="000C629E"/>
    <w:rsid w:val="000C686C"/>
    <w:rsid w:val="000C6C7B"/>
    <w:rsid w:val="000C7389"/>
    <w:rsid w:val="000D29DC"/>
    <w:rsid w:val="000D2AE9"/>
    <w:rsid w:val="000D3127"/>
    <w:rsid w:val="000D6D28"/>
    <w:rsid w:val="000E0469"/>
    <w:rsid w:val="000E1FD1"/>
    <w:rsid w:val="000E2A8F"/>
    <w:rsid w:val="000E2CF7"/>
    <w:rsid w:val="000E54D8"/>
    <w:rsid w:val="000E6851"/>
    <w:rsid w:val="000E7C9C"/>
    <w:rsid w:val="000F0E47"/>
    <w:rsid w:val="000F4BF4"/>
    <w:rsid w:val="000F50EE"/>
    <w:rsid w:val="000F65E8"/>
    <w:rsid w:val="000F710E"/>
    <w:rsid w:val="001008C7"/>
    <w:rsid w:val="00100F9B"/>
    <w:rsid w:val="00101BE8"/>
    <w:rsid w:val="00101DA6"/>
    <w:rsid w:val="00101FA8"/>
    <w:rsid w:val="00102102"/>
    <w:rsid w:val="00106AC4"/>
    <w:rsid w:val="001077B0"/>
    <w:rsid w:val="00110283"/>
    <w:rsid w:val="001116CC"/>
    <w:rsid w:val="00115E49"/>
    <w:rsid w:val="001201A3"/>
    <w:rsid w:val="00121296"/>
    <w:rsid w:val="00121495"/>
    <w:rsid w:val="00122323"/>
    <w:rsid w:val="00127A29"/>
    <w:rsid w:val="0013049B"/>
    <w:rsid w:val="00130FA3"/>
    <w:rsid w:val="00131312"/>
    <w:rsid w:val="00132487"/>
    <w:rsid w:val="00133039"/>
    <w:rsid w:val="001348E6"/>
    <w:rsid w:val="00135FB8"/>
    <w:rsid w:val="00136C56"/>
    <w:rsid w:val="00137437"/>
    <w:rsid w:val="001402BB"/>
    <w:rsid w:val="00141902"/>
    <w:rsid w:val="001435FF"/>
    <w:rsid w:val="00146794"/>
    <w:rsid w:val="001473DB"/>
    <w:rsid w:val="00150BED"/>
    <w:rsid w:val="00151411"/>
    <w:rsid w:val="0015431B"/>
    <w:rsid w:val="00154A53"/>
    <w:rsid w:val="00161E3E"/>
    <w:rsid w:val="001629D3"/>
    <w:rsid w:val="00163594"/>
    <w:rsid w:val="00163BB7"/>
    <w:rsid w:val="001646E1"/>
    <w:rsid w:val="001652C7"/>
    <w:rsid w:val="001677AF"/>
    <w:rsid w:val="00171D98"/>
    <w:rsid w:val="00173C64"/>
    <w:rsid w:val="00180458"/>
    <w:rsid w:val="00182699"/>
    <w:rsid w:val="001939A1"/>
    <w:rsid w:val="00194B08"/>
    <w:rsid w:val="001A3BD6"/>
    <w:rsid w:val="001A5273"/>
    <w:rsid w:val="001B2679"/>
    <w:rsid w:val="001B2DAC"/>
    <w:rsid w:val="001B48AC"/>
    <w:rsid w:val="001B603D"/>
    <w:rsid w:val="001C0A62"/>
    <w:rsid w:val="001C22A5"/>
    <w:rsid w:val="001C5FE1"/>
    <w:rsid w:val="001C6D44"/>
    <w:rsid w:val="001C7785"/>
    <w:rsid w:val="001D3F43"/>
    <w:rsid w:val="001D6125"/>
    <w:rsid w:val="001E0D02"/>
    <w:rsid w:val="001F679C"/>
    <w:rsid w:val="001F7189"/>
    <w:rsid w:val="002001BF"/>
    <w:rsid w:val="00201740"/>
    <w:rsid w:val="002051E1"/>
    <w:rsid w:val="002066A5"/>
    <w:rsid w:val="00207B59"/>
    <w:rsid w:val="00213111"/>
    <w:rsid w:val="00216EC3"/>
    <w:rsid w:val="00217D38"/>
    <w:rsid w:val="002212DD"/>
    <w:rsid w:val="002315A0"/>
    <w:rsid w:val="00232892"/>
    <w:rsid w:val="002364C6"/>
    <w:rsid w:val="0023685D"/>
    <w:rsid w:val="0023743D"/>
    <w:rsid w:val="002374C0"/>
    <w:rsid w:val="00237DF0"/>
    <w:rsid w:val="00240B1F"/>
    <w:rsid w:val="002420E3"/>
    <w:rsid w:val="00245BD1"/>
    <w:rsid w:val="00247A13"/>
    <w:rsid w:val="002524DF"/>
    <w:rsid w:val="00252EC3"/>
    <w:rsid w:val="00257979"/>
    <w:rsid w:val="002610A9"/>
    <w:rsid w:val="00261C7B"/>
    <w:rsid w:val="00262492"/>
    <w:rsid w:val="00265171"/>
    <w:rsid w:val="00266895"/>
    <w:rsid w:val="0027743B"/>
    <w:rsid w:val="00284012"/>
    <w:rsid w:val="00285D1F"/>
    <w:rsid w:val="00286471"/>
    <w:rsid w:val="00293D72"/>
    <w:rsid w:val="002943D3"/>
    <w:rsid w:val="002953E6"/>
    <w:rsid w:val="00297617"/>
    <w:rsid w:val="00297ABF"/>
    <w:rsid w:val="002A2A1C"/>
    <w:rsid w:val="002A2F62"/>
    <w:rsid w:val="002A42A5"/>
    <w:rsid w:val="002A5C3A"/>
    <w:rsid w:val="002A67B8"/>
    <w:rsid w:val="002A74F6"/>
    <w:rsid w:val="002B1FD0"/>
    <w:rsid w:val="002B36B7"/>
    <w:rsid w:val="002B4F35"/>
    <w:rsid w:val="002B7D32"/>
    <w:rsid w:val="002C01F1"/>
    <w:rsid w:val="002C1276"/>
    <w:rsid w:val="002C5225"/>
    <w:rsid w:val="002C62F6"/>
    <w:rsid w:val="002D0F9E"/>
    <w:rsid w:val="002D1CD1"/>
    <w:rsid w:val="002D3A8F"/>
    <w:rsid w:val="002D6E51"/>
    <w:rsid w:val="002E006A"/>
    <w:rsid w:val="002E27D9"/>
    <w:rsid w:val="002E2912"/>
    <w:rsid w:val="002E3F46"/>
    <w:rsid w:val="002E69D2"/>
    <w:rsid w:val="002E7CED"/>
    <w:rsid w:val="002F0469"/>
    <w:rsid w:val="002F32A5"/>
    <w:rsid w:val="002F4C3C"/>
    <w:rsid w:val="002F5830"/>
    <w:rsid w:val="00305879"/>
    <w:rsid w:val="00305FED"/>
    <w:rsid w:val="00307082"/>
    <w:rsid w:val="0030711C"/>
    <w:rsid w:val="00307E07"/>
    <w:rsid w:val="00310449"/>
    <w:rsid w:val="0031077A"/>
    <w:rsid w:val="003109D3"/>
    <w:rsid w:val="003111AC"/>
    <w:rsid w:val="00312F33"/>
    <w:rsid w:val="00314945"/>
    <w:rsid w:val="00314C5A"/>
    <w:rsid w:val="0031725E"/>
    <w:rsid w:val="00322B94"/>
    <w:rsid w:val="0033137A"/>
    <w:rsid w:val="00331473"/>
    <w:rsid w:val="00340F46"/>
    <w:rsid w:val="00341A9C"/>
    <w:rsid w:val="00342500"/>
    <w:rsid w:val="0034299A"/>
    <w:rsid w:val="00343F83"/>
    <w:rsid w:val="003448D9"/>
    <w:rsid w:val="00345FDB"/>
    <w:rsid w:val="00350EA0"/>
    <w:rsid w:val="00355292"/>
    <w:rsid w:val="0036263F"/>
    <w:rsid w:val="00367AA5"/>
    <w:rsid w:val="00370669"/>
    <w:rsid w:val="00371248"/>
    <w:rsid w:val="00372A21"/>
    <w:rsid w:val="00372A38"/>
    <w:rsid w:val="003754B1"/>
    <w:rsid w:val="00377477"/>
    <w:rsid w:val="00382429"/>
    <w:rsid w:val="00382F52"/>
    <w:rsid w:val="00383AAC"/>
    <w:rsid w:val="00386469"/>
    <w:rsid w:val="003864CC"/>
    <w:rsid w:val="00386915"/>
    <w:rsid w:val="00386964"/>
    <w:rsid w:val="00387634"/>
    <w:rsid w:val="003878F4"/>
    <w:rsid w:val="00390237"/>
    <w:rsid w:val="00391A92"/>
    <w:rsid w:val="003A074E"/>
    <w:rsid w:val="003A0E99"/>
    <w:rsid w:val="003A2B42"/>
    <w:rsid w:val="003B0E3D"/>
    <w:rsid w:val="003B1A57"/>
    <w:rsid w:val="003B3F51"/>
    <w:rsid w:val="003B7AE1"/>
    <w:rsid w:val="003C2D94"/>
    <w:rsid w:val="003C4C11"/>
    <w:rsid w:val="003D20F6"/>
    <w:rsid w:val="003D7457"/>
    <w:rsid w:val="003E49C6"/>
    <w:rsid w:val="003E7458"/>
    <w:rsid w:val="003F1ADB"/>
    <w:rsid w:val="003F3648"/>
    <w:rsid w:val="003F5451"/>
    <w:rsid w:val="003F698E"/>
    <w:rsid w:val="004004D9"/>
    <w:rsid w:val="00402432"/>
    <w:rsid w:val="00407AF8"/>
    <w:rsid w:val="00407BF8"/>
    <w:rsid w:val="00417E16"/>
    <w:rsid w:val="00423DFC"/>
    <w:rsid w:val="00433493"/>
    <w:rsid w:val="00434DAE"/>
    <w:rsid w:val="00436689"/>
    <w:rsid w:val="00441C47"/>
    <w:rsid w:val="00442613"/>
    <w:rsid w:val="004428D6"/>
    <w:rsid w:val="00444DA1"/>
    <w:rsid w:val="00445BFA"/>
    <w:rsid w:val="004503DF"/>
    <w:rsid w:val="0045293F"/>
    <w:rsid w:val="00453E03"/>
    <w:rsid w:val="00454F86"/>
    <w:rsid w:val="0045677C"/>
    <w:rsid w:val="004578DC"/>
    <w:rsid w:val="00457EF4"/>
    <w:rsid w:val="00460241"/>
    <w:rsid w:val="00462413"/>
    <w:rsid w:val="00470EA8"/>
    <w:rsid w:val="00471E12"/>
    <w:rsid w:val="00477B77"/>
    <w:rsid w:val="004823CD"/>
    <w:rsid w:val="004862AB"/>
    <w:rsid w:val="004866EF"/>
    <w:rsid w:val="004923C1"/>
    <w:rsid w:val="00492508"/>
    <w:rsid w:val="00493EF8"/>
    <w:rsid w:val="004966F5"/>
    <w:rsid w:val="004A01AE"/>
    <w:rsid w:val="004A6BB8"/>
    <w:rsid w:val="004A6F39"/>
    <w:rsid w:val="004A727C"/>
    <w:rsid w:val="004A754D"/>
    <w:rsid w:val="004B2884"/>
    <w:rsid w:val="004B48DD"/>
    <w:rsid w:val="004B7616"/>
    <w:rsid w:val="004C0CE8"/>
    <w:rsid w:val="004C42DD"/>
    <w:rsid w:val="004C64CC"/>
    <w:rsid w:val="004D01DA"/>
    <w:rsid w:val="004D62B5"/>
    <w:rsid w:val="004D7B2F"/>
    <w:rsid w:val="004E0B35"/>
    <w:rsid w:val="004E0D2B"/>
    <w:rsid w:val="004E0D30"/>
    <w:rsid w:val="004E26C6"/>
    <w:rsid w:val="004E45D8"/>
    <w:rsid w:val="004E4665"/>
    <w:rsid w:val="004E73C4"/>
    <w:rsid w:val="00500D5A"/>
    <w:rsid w:val="00500E0C"/>
    <w:rsid w:val="00503E0F"/>
    <w:rsid w:val="00506377"/>
    <w:rsid w:val="005110A6"/>
    <w:rsid w:val="0051289C"/>
    <w:rsid w:val="005142FF"/>
    <w:rsid w:val="00514520"/>
    <w:rsid w:val="00515007"/>
    <w:rsid w:val="00515AF5"/>
    <w:rsid w:val="0051734C"/>
    <w:rsid w:val="00521191"/>
    <w:rsid w:val="00521D2B"/>
    <w:rsid w:val="00523CD3"/>
    <w:rsid w:val="005245AC"/>
    <w:rsid w:val="00525FD4"/>
    <w:rsid w:val="00530A19"/>
    <w:rsid w:val="00533AB4"/>
    <w:rsid w:val="00533AEF"/>
    <w:rsid w:val="005416D5"/>
    <w:rsid w:val="005416D7"/>
    <w:rsid w:val="00552B4B"/>
    <w:rsid w:val="00552BD8"/>
    <w:rsid w:val="005606AF"/>
    <w:rsid w:val="0056096E"/>
    <w:rsid w:val="00560C6C"/>
    <w:rsid w:val="00574910"/>
    <w:rsid w:val="0057697F"/>
    <w:rsid w:val="005812FA"/>
    <w:rsid w:val="005844A2"/>
    <w:rsid w:val="005855D0"/>
    <w:rsid w:val="00586D15"/>
    <w:rsid w:val="00590A24"/>
    <w:rsid w:val="00593911"/>
    <w:rsid w:val="00593ED0"/>
    <w:rsid w:val="00594CAF"/>
    <w:rsid w:val="005955EC"/>
    <w:rsid w:val="00595B5B"/>
    <w:rsid w:val="005A04B6"/>
    <w:rsid w:val="005A2FF1"/>
    <w:rsid w:val="005A3FCA"/>
    <w:rsid w:val="005A4707"/>
    <w:rsid w:val="005A4D2B"/>
    <w:rsid w:val="005B001F"/>
    <w:rsid w:val="005B2168"/>
    <w:rsid w:val="005B2524"/>
    <w:rsid w:val="005B2CDC"/>
    <w:rsid w:val="005B359C"/>
    <w:rsid w:val="005B42F4"/>
    <w:rsid w:val="005B5909"/>
    <w:rsid w:val="005B5C0D"/>
    <w:rsid w:val="005B6573"/>
    <w:rsid w:val="005B729F"/>
    <w:rsid w:val="005C0FDD"/>
    <w:rsid w:val="005C1C4A"/>
    <w:rsid w:val="005C2E73"/>
    <w:rsid w:val="005C49AB"/>
    <w:rsid w:val="005C4EBC"/>
    <w:rsid w:val="005D413C"/>
    <w:rsid w:val="005D5133"/>
    <w:rsid w:val="005D5882"/>
    <w:rsid w:val="005D7F6D"/>
    <w:rsid w:val="005E201A"/>
    <w:rsid w:val="005E36B8"/>
    <w:rsid w:val="005E51FD"/>
    <w:rsid w:val="005F5FE6"/>
    <w:rsid w:val="005F73D9"/>
    <w:rsid w:val="00603321"/>
    <w:rsid w:val="00603BB5"/>
    <w:rsid w:val="00604BB6"/>
    <w:rsid w:val="006070B1"/>
    <w:rsid w:val="006126B1"/>
    <w:rsid w:val="00612DCB"/>
    <w:rsid w:val="00617054"/>
    <w:rsid w:val="00617487"/>
    <w:rsid w:val="00617EE1"/>
    <w:rsid w:val="00626777"/>
    <w:rsid w:val="00632B71"/>
    <w:rsid w:val="00633B18"/>
    <w:rsid w:val="00635F7A"/>
    <w:rsid w:val="0063618E"/>
    <w:rsid w:val="0063653D"/>
    <w:rsid w:val="00637D77"/>
    <w:rsid w:val="00642EB1"/>
    <w:rsid w:val="00643240"/>
    <w:rsid w:val="00652E69"/>
    <w:rsid w:val="0065409C"/>
    <w:rsid w:val="00657336"/>
    <w:rsid w:val="00662BED"/>
    <w:rsid w:val="006736B2"/>
    <w:rsid w:val="0067370F"/>
    <w:rsid w:val="00681B73"/>
    <w:rsid w:val="00682041"/>
    <w:rsid w:val="00685F2C"/>
    <w:rsid w:val="00691A48"/>
    <w:rsid w:val="00694522"/>
    <w:rsid w:val="0069686F"/>
    <w:rsid w:val="006970B3"/>
    <w:rsid w:val="006A0DAC"/>
    <w:rsid w:val="006A1F1B"/>
    <w:rsid w:val="006A37C8"/>
    <w:rsid w:val="006B7CCD"/>
    <w:rsid w:val="006C39A1"/>
    <w:rsid w:val="006C3DA1"/>
    <w:rsid w:val="006C71FC"/>
    <w:rsid w:val="006D0FC0"/>
    <w:rsid w:val="006D49D8"/>
    <w:rsid w:val="006D4C67"/>
    <w:rsid w:val="006D6AA2"/>
    <w:rsid w:val="006E2E10"/>
    <w:rsid w:val="006E4339"/>
    <w:rsid w:val="006E4A99"/>
    <w:rsid w:val="006E512A"/>
    <w:rsid w:val="006E53DF"/>
    <w:rsid w:val="006F1B79"/>
    <w:rsid w:val="006F28C8"/>
    <w:rsid w:val="006F2B57"/>
    <w:rsid w:val="006F2F8A"/>
    <w:rsid w:val="006F4C68"/>
    <w:rsid w:val="006F6633"/>
    <w:rsid w:val="007014EA"/>
    <w:rsid w:val="00704707"/>
    <w:rsid w:val="0071102B"/>
    <w:rsid w:val="007127FF"/>
    <w:rsid w:val="007139B5"/>
    <w:rsid w:val="00721955"/>
    <w:rsid w:val="00725DF9"/>
    <w:rsid w:val="00726D7E"/>
    <w:rsid w:val="00730AEC"/>
    <w:rsid w:val="007340EE"/>
    <w:rsid w:val="00736408"/>
    <w:rsid w:val="0074041B"/>
    <w:rsid w:val="00741A98"/>
    <w:rsid w:val="00742426"/>
    <w:rsid w:val="00751A9A"/>
    <w:rsid w:val="00757438"/>
    <w:rsid w:val="00757443"/>
    <w:rsid w:val="007607D6"/>
    <w:rsid w:val="00761C2D"/>
    <w:rsid w:val="00762C42"/>
    <w:rsid w:val="0076417B"/>
    <w:rsid w:val="00767158"/>
    <w:rsid w:val="007672A1"/>
    <w:rsid w:val="00770768"/>
    <w:rsid w:val="00770FF6"/>
    <w:rsid w:val="00774047"/>
    <w:rsid w:val="007746DF"/>
    <w:rsid w:val="00775D27"/>
    <w:rsid w:val="00775ECE"/>
    <w:rsid w:val="00776C60"/>
    <w:rsid w:val="00781A3E"/>
    <w:rsid w:val="007837CF"/>
    <w:rsid w:val="00785638"/>
    <w:rsid w:val="00786791"/>
    <w:rsid w:val="00787205"/>
    <w:rsid w:val="007876F9"/>
    <w:rsid w:val="00790650"/>
    <w:rsid w:val="00792B22"/>
    <w:rsid w:val="007936E6"/>
    <w:rsid w:val="00794253"/>
    <w:rsid w:val="007957B0"/>
    <w:rsid w:val="007972C6"/>
    <w:rsid w:val="00797EB4"/>
    <w:rsid w:val="007A16EB"/>
    <w:rsid w:val="007A49C4"/>
    <w:rsid w:val="007B1039"/>
    <w:rsid w:val="007B13DA"/>
    <w:rsid w:val="007B31FC"/>
    <w:rsid w:val="007B46A5"/>
    <w:rsid w:val="007D4C50"/>
    <w:rsid w:val="007D5CFF"/>
    <w:rsid w:val="007D6B25"/>
    <w:rsid w:val="007D7626"/>
    <w:rsid w:val="007D7C10"/>
    <w:rsid w:val="007D7D9E"/>
    <w:rsid w:val="007E0DC0"/>
    <w:rsid w:val="007F239A"/>
    <w:rsid w:val="0080338E"/>
    <w:rsid w:val="00803729"/>
    <w:rsid w:val="00803E4A"/>
    <w:rsid w:val="00804D0F"/>
    <w:rsid w:val="00810AFC"/>
    <w:rsid w:val="00811119"/>
    <w:rsid w:val="0081244E"/>
    <w:rsid w:val="008157C5"/>
    <w:rsid w:val="008171DC"/>
    <w:rsid w:val="0082187A"/>
    <w:rsid w:val="008231D7"/>
    <w:rsid w:val="00823650"/>
    <w:rsid w:val="00824750"/>
    <w:rsid w:val="0082756A"/>
    <w:rsid w:val="0083048A"/>
    <w:rsid w:val="0083135B"/>
    <w:rsid w:val="008326E2"/>
    <w:rsid w:val="00832CEC"/>
    <w:rsid w:val="0083328D"/>
    <w:rsid w:val="0083475F"/>
    <w:rsid w:val="008355B5"/>
    <w:rsid w:val="008355BC"/>
    <w:rsid w:val="00840049"/>
    <w:rsid w:val="00840A83"/>
    <w:rsid w:val="008429E1"/>
    <w:rsid w:val="00842B50"/>
    <w:rsid w:val="00844B60"/>
    <w:rsid w:val="00846086"/>
    <w:rsid w:val="00852121"/>
    <w:rsid w:val="00854F69"/>
    <w:rsid w:val="008571FB"/>
    <w:rsid w:val="008579E2"/>
    <w:rsid w:val="0086002E"/>
    <w:rsid w:val="00862195"/>
    <w:rsid w:val="008626D4"/>
    <w:rsid w:val="0086410C"/>
    <w:rsid w:val="008646AE"/>
    <w:rsid w:val="0087421C"/>
    <w:rsid w:val="008850BA"/>
    <w:rsid w:val="00885752"/>
    <w:rsid w:val="008862BF"/>
    <w:rsid w:val="00892A1E"/>
    <w:rsid w:val="00894EB8"/>
    <w:rsid w:val="00896ED9"/>
    <w:rsid w:val="00897286"/>
    <w:rsid w:val="00897EA0"/>
    <w:rsid w:val="008A2D94"/>
    <w:rsid w:val="008A3197"/>
    <w:rsid w:val="008A45B2"/>
    <w:rsid w:val="008A6B87"/>
    <w:rsid w:val="008A6C6A"/>
    <w:rsid w:val="008B5D21"/>
    <w:rsid w:val="008B5E7F"/>
    <w:rsid w:val="008C0736"/>
    <w:rsid w:val="008C3FF9"/>
    <w:rsid w:val="008C58A6"/>
    <w:rsid w:val="008C723C"/>
    <w:rsid w:val="008D1D25"/>
    <w:rsid w:val="008D2FDE"/>
    <w:rsid w:val="008D56F9"/>
    <w:rsid w:val="008E0E4B"/>
    <w:rsid w:val="008E4EBA"/>
    <w:rsid w:val="008E64E8"/>
    <w:rsid w:val="008E7153"/>
    <w:rsid w:val="008F2162"/>
    <w:rsid w:val="008F2770"/>
    <w:rsid w:val="008F470F"/>
    <w:rsid w:val="008F5734"/>
    <w:rsid w:val="008F6A58"/>
    <w:rsid w:val="008F7EA1"/>
    <w:rsid w:val="00902F7D"/>
    <w:rsid w:val="00904EC3"/>
    <w:rsid w:val="00905443"/>
    <w:rsid w:val="00906B36"/>
    <w:rsid w:val="009070F7"/>
    <w:rsid w:val="00912413"/>
    <w:rsid w:val="00913E44"/>
    <w:rsid w:val="00917C59"/>
    <w:rsid w:val="00922F2D"/>
    <w:rsid w:val="00930415"/>
    <w:rsid w:val="00930D02"/>
    <w:rsid w:val="009321E3"/>
    <w:rsid w:val="0094199C"/>
    <w:rsid w:val="009436F8"/>
    <w:rsid w:val="00943B0A"/>
    <w:rsid w:val="00946BBC"/>
    <w:rsid w:val="0094778F"/>
    <w:rsid w:val="0095016D"/>
    <w:rsid w:val="0095067E"/>
    <w:rsid w:val="00952172"/>
    <w:rsid w:val="00952F4D"/>
    <w:rsid w:val="009531A4"/>
    <w:rsid w:val="009572FF"/>
    <w:rsid w:val="00961E19"/>
    <w:rsid w:val="00965207"/>
    <w:rsid w:val="00966150"/>
    <w:rsid w:val="009711AC"/>
    <w:rsid w:val="00973D49"/>
    <w:rsid w:val="00975BCB"/>
    <w:rsid w:val="009760C0"/>
    <w:rsid w:val="00977E2D"/>
    <w:rsid w:val="00980C00"/>
    <w:rsid w:val="009875EA"/>
    <w:rsid w:val="009901C9"/>
    <w:rsid w:val="00991BDE"/>
    <w:rsid w:val="00992A50"/>
    <w:rsid w:val="009930B3"/>
    <w:rsid w:val="00994472"/>
    <w:rsid w:val="00995F39"/>
    <w:rsid w:val="00996DCB"/>
    <w:rsid w:val="009A2007"/>
    <w:rsid w:val="009A29C9"/>
    <w:rsid w:val="009A4BEF"/>
    <w:rsid w:val="009A5193"/>
    <w:rsid w:val="009B3914"/>
    <w:rsid w:val="009C02B4"/>
    <w:rsid w:val="009C1797"/>
    <w:rsid w:val="009C52B3"/>
    <w:rsid w:val="009C7C21"/>
    <w:rsid w:val="009D0381"/>
    <w:rsid w:val="009D11B4"/>
    <w:rsid w:val="009D32DF"/>
    <w:rsid w:val="009D7BBF"/>
    <w:rsid w:val="009E134F"/>
    <w:rsid w:val="009E2A97"/>
    <w:rsid w:val="009E69AB"/>
    <w:rsid w:val="009E7A72"/>
    <w:rsid w:val="009F230D"/>
    <w:rsid w:val="009F2E16"/>
    <w:rsid w:val="009F304B"/>
    <w:rsid w:val="009F47BE"/>
    <w:rsid w:val="009F661F"/>
    <w:rsid w:val="009F76FC"/>
    <w:rsid w:val="009F7A83"/>
    <w:rsid w:val="00A0113C"/>
    <w:rsid w:val="00A03A3F"/>
    <w:rsid w:val="00A076B1"/>
    <w:rsid w:val="00A10622"/>
    <w:rsid w:val="00A129EE"/>
    <w:rsid w:val="00A13E72"/>
    <w:rsid w:val="00A174AA"/>
    <w:rsid w:val="00A20443"/>
    <w:rsid w:val="00A30EE9"/>
    <w:rsid w:val="00A31808"/>
    <w:rsid w:val="00A33CA3"/>
    <w:rsid w:val="00A33E07"/>
    <w:rsid w:val="00A33F0C"/>
    <w:rsid w:val="00A35A2A"/>
    <w:rsid w:val="00A4003B"/>
    <w:rsid w:val="00A43592"/>
    <w:rsid w:val="00A50C44"/>
    <w:rsid w:val="00A50D16"/>
    <w:rsid w:val="00A5789D"/>
    <w:rsid w:val="00A57ACB"/>
    <w:rsid w:val="00A6007D"/>
    <w:rsid w:val="00A6258F"/>
    <w:rsid w:val="00A62730"/>
    <w:rsid w:val="00A64C53"/>
    <w:rsid w:val="00A65A7F"/>
    <w:rsid w:val="00A729C7"/>
    <w:rsid w:val="00A73CC7"/>
    <w:rsid w:val="00A749E9"/>
    <w:rsid w:val="00A75E5C"/>
    <w:rsid w:val="00A803AF"/>
    <w:rsid w:val="00A81376"/>
    <w:rsid w:val="00A8220F"/>
    <w:rsid w:val="00A822A1"/>
    <w:rsid w:val="00A8454A"/>
    <w:rsid w:val="00A84E3A"/>
    <w:rsid w:val="00A85BD4"/>
    <w:rsid w:val="00A92194"/>
    <w:rsid w:val="00A941C0"/>
    <w:rsid w:val="00A9451F"/>
    <w:rsid w:val="00A94F76"/>
    <w:rsid w:val="00A95DD0"/>
    <w:rsid w:val="00AA08B8"/>
    <w:rsid w:val="00AA1793"/>
    <w:rsid w:val="00AA2A62"/>
    <w:rsid w:val="00AA4FD4"/>
    <w:rsid w:val="00AA5042"/>
    <w:rsid w:val="00AA51BA"/>
    <w:rsid w:val="00AA72D2"/>
    <w:rsid w:val="00AB42A1"/>
    <w:rsid w:val="00AB74A5"/>
    <w:rsid w:val="00AC07D5"/>
    <w:rsid w:val="00AC1AB6"/>
    <w:rsid w:val="00AC234C"/>
    <w:rsid w:val="00AC4ED0"/>
    <w:rsid w:val="00AC5BD3"/>
    <w:rsid w:val="00AC6E5F"/>
    <w:rsid w:val="00AD255D"/>
    <w:rsid w:val="00AD33C2"/>
    <w:rsid w:val="00AD36FA"/>
    <w:rsid w:val="00AE2F84"/>
    <w:rsid w:val="00AE4497"/>
    <w:rsid w:val="00AF231C"/>
    <w:rsid w:val="00AF396D"/>
    <w:rsid w:val="00AF4B05"/>
    <w:rsid w:val="00AF4BEB"/>
    <w:rsid w:val="00B009E2"/>
    <w:rsid w:val="00B014E3"/>
    <w:rsid w:val="00B01FDE"/>
    <w:rsid w:val="00B041D3"/>
    <w:rsid w:val="00B04332"/>
    <w:rsid w:val="00B04AE8"/>
    <w:rsid w:val="00B0536D"/>
    <w:rsid w:val="00B05CD2"/>
    <w:rsid w:val="00B158D4"/>
    <w:rsid w:val="00B170D3"/>
    <w:rsid w:val="00B27111"/>
    <w:rsid w:val="00B33FAF"/>
    <w:rsid w:val="00B35ACD"/>
    <w:rsid w:val="00B35CBC"/>
    <w:rsid w:val="00B40372"/>
    <w:rsid w:val="00B43695"/>
    <w:rsid w:val="00B45282"/>
    <w:rsid w:val="00B456A6"/>
    <w:rsid w:val="00B46074"/>
    <w:rsid w:val="00B463CC"/>
    <w:rsid w:val="00B466D8"/>
    <w:rsid w:val="00B47E14"/>
    <w:rsid w:val="00B507C2"/>
    <w:rsid w:val="00B548AD"/>
    <w:rsid w:val="00B54C56"/>
    <w:rsid w:val="00B54E70"/>
    <w:rsid w:val="00B55BDC"/>
    <w:rsid w:val="00B56CD0"/>
    <w:rsid w:val="00B62AD7"/>
    <w:rsid w:val="00B642F4"/>
    <w:rsid w:val="00B71F6C"/>
    <w:rsid w:val="00B75B69"/>
    <w:rsid w:val="00B767F3"/>
    <w:rsid w:val="00B77DD3"/>
    <w:rsid w:val="00B8087E"/>
    <w:rsid w:val="00B864FE"/>
    <w:rsid w:val="00B86801"/>
    <w:rsid w:val="00B87AA0"/>
    <w:rsid w:val="00B87DF2"/>
    <w:rsid w:val="00B90416"/>
    <w:rsid w:val="00B90A39"/>
    <w:rsid w:val="00B91C7C"/>
    <w:rsid w:val="00B93CD0"/>
    <w:rsid w:val="00B95838"/>
    <w:rsid w:val="00B95C8A"/>
    <w:rsid w:val="00BA3338"/>
    <w:rsid w:val="00BA4B84"/>
    <w:rsid w:val="00BA4DEF"/>
    <w:rsid w:val="00BA5F9B"/>
    <w:rsid w:val="00BA6B16"/>
    <w:rsid w:val="00BA7215"/>
    <w:rsid w:val="00BA75A5"/>
    <w:rsid w:val="00BB2B9A"/>
    <w:rsid w:val="00BB4D35"/>
    <w:rsid w:val="00BB514B"/>
    <w:rsid w:val="00BB6515"/>
    <w:rsid w:val="00BC15D5"/>
    <w:rsid w:val="00BC2561"/>
    <w:rsid w:val="00BC3E67"/>
    <w:rsid w:val="00BC3F8C"/>
    <w:rsid w:val="00BC70E1"/>
    <w:rsid w:val="00BD03C1"/>
    <w:rsid w:val="00BD480B"/>
    <w:rsid w:val="00BD65C2"/>
    <w:rsid w:val="00BE11AE"/>
    <w:rsid w:val="00BE1351"/>
    <w:rsid w:val="00BE24B2"/>
    <w:rsid w:val="00BE301D"/>
    <w:rsid w:val="00BE4379"/>
    <w:rsid w:val="00BE7821"/>
    <w:rsid w:val="00BF4D59"/>
    <w:rsid w:val="00BF5380"/>
    <w:rsid w:val="00BF714E"/>
    <w:rsid w:val="00C014A7"/>
    <w:rsid w:val="00C03CAC"/>
    <w:rsid w:val="00C03D59"/>
    <w:rsid w:val="00C068A7"/>
    <w:rsid w:val="00C1153D"/>
    <w:rsid w:val="00C176B5"/>
    <w:rsid w:val="00C20936"/>
    <w:rsid w:val="00C223F9"/>
    <w:rsid w:val="00C22C99"/>
    <w:rsid w:val="00C23D6A"/>
    <w:rsid w:val="00C250AD"/>
    <w:rsid w:val="00C27230"/>
    <w:rsid w:val="00C31589"/>
    <w:rsid w:val="00C31B8B"/>
    <w:rsid w:val="00C31E39"/>
    <w:rsid w:val="00C32113"/>
    <w:rsid w:val="00C32549"/>
    <w:rsid w:val="00C32EFC"/>
    <w:rsid w:val="00C45C00"/>
    <w:rsid w:val="00C51205"/>
    <w:rsid w:val="00C52773"/>
    <w:rsid w:val="00C52B29"/>
    <w:rsid w:val="00C537EF"/>
    <w:rsid w:val="00C5419F"/>
    <w:rsid w:val="00C600DB"/>
    <w:rsid w:val="00C604F7"/>
    <w:rsid w:val="00C60736"/>
    <w:rsid w:val="00C6419F"/>
    <w:rsid w:val="00C6664C"/>
    <w:rsid w:val="00C67907"/>
    <w:rsid w:val="00C719AF"/>
    <w:rsid w:val="00C72683"/>
    <w:rsid w:val="00C736F6"/>
    <w:rsid w:val="00C752F8"/>
    <w:rsid w:val="00C80733"/>
    <w:rsid w:val="00C81B46"/>
    <w:rsid w:val="00C8523E"/>
    <w:rsid w:val="00C8589E"/>
    <w:rsid w:val="00C8599C"/>
    <w:rsid w:val="00C86495"/>
    <w:rsid w:val="00C86EC8"/>
    <w:rsid w:val="00C87F56"/>
    <w:rsid w:val="00C91CDC"/>
    <w:rsid w:val="00C92571"/>
    <w:rsid w:val="00CA043C"/>
    <w:rsid w:val="00CA2333"/>
    <w:rsid w:val="00CA55E8"/>
    <w:rsid w:val="00CA687E"/>
    <w:rsid w:val="00CB06EC"/>
    <w:rsid w:val="00CB13E8"/>
    <w:rsid w:val="00CB455F"/>
    <w:rsid w:val="00CB629E"/>
    <w:rsid w:val="00CB70E2"/>
    <w:rsid w:val="00CC02C0"/>
    <w:rsid w:val="00CC305B"/>
    <w:rsid w:val="00CC66D3"/>
    <w:rsid w:val="00CC701F"/>
    <w:rsid w:val="00CD0480"/>
    <w:rsid w:val="00CD17B9"/>
    <w:rsid w:val="00CD29E0"/>
    <w:rsid w:val="00CD30D9"/>
    <w:rsid w:val="00CD44B9"/>
    <w:rsid w:val="00CD50C9"/>
    <w:rsid w:val="00CD59AD"/>
    <w:rsid w:val="00CE3A4B"/>
    <w:rsid w:val="00CE7188"/>
    <w:rsid w:val="00CF1A17"/>
    <w:rsid w:val="00CF54B0"/>
    <w:rsid w:val="00D0054A"/>
    <w:rsid w:val="00D02667"/>
    <w:rsid w:val="00D048FC"/>
    <w:rsid w:val="00D13CAB"/>
    <w:rsid w:val="00D15773"/>
    <w:rsid w:val="00D15A00"/>
    <w:rsid w:val="00D15BBA"/>
    <w:rsid w:val="00D15E5C"/>
    <w:rsid w:val="00D178EF"/>
    <w:rsid w:val="00D2209F"/>
    <w:rsid w:val="00D266DC"/>
    <w:rsid w:val="00D26D65"/>
    <w:rsid w:val="00D31739"/>
    <w:rsid w:val="00D3226A"/>
    <w:rsid w:val="00D375EB"/>
    <w:rsid w:val="00D402B1"/>
    <w:rsid w:val="00D41395"/>
    <w:rsid w:val="00D45AE3"/>
    <w:rsid w:val="00D47BA6"/>
    <w:rsid w:val="00D5033F"/>
    <w:rsid w:val="00D50DF8"/>
    <w:rsid w:val="00D543DC"/>
    <w:rsid w:val="00D56BF2"/>
    <w:rsid w:val="00D56FAC"/>
    <w:rsid w:val="00D60A22"/>
    <w:rsid w:val="00D60EBA"/>
    <w:rsid w:val="00D6309A"/>
    <w:rsid w:val="00D650F9"/>
    <w:rsid w:val="00D65D5C"/>
    <w:rsid w:val="00D6607E"/>
    <w:rsid w:val="00D716A7"/>
    <w:rsid w:val="00D71824"/>
    <w:rsid w:val="00D75C83"/>
    <w:rsid w:val="00D768D0"/>
    <w:rsid w:val="00D81538"/>
    <w:rsid w:val="00D87BF9"/>
    <w:rsid w:val="00D947F4"/>
    <w:rsid w:val="00D962CB"/>
    <w:rsid w:val="00D968F7"/>
    <w:rsid w:val="00D96F05"/>
    <w:rsid w:val="00D9740C"/>
    <w:rsid w:val="00DA0C6E"/>
    <w:rsid w:val="00DA4404"/>
    <w:rsid w:val="00DA5652"/>
    <w:rsid w:val="00DB0D2E"/>
    <w:rsid w:val="00DB7172"/>
    <w:rsid w:val="00DC0735"/>
    <w:rsid w:val="00DC18C3"/>
    <w:rsid w:val="00DC1C33"/>
    <w:rsid w:val="00DC33FA"/>
    <w:rsid w:val="00DC39B3"/>
    <w:rsid w:val="00DD03A4"/>
    <w:rsid w:val="00DD3A2D"/>
    <w:rsid w:val="00DD7568"/>
    <w:rsid w:val="00DE10EF"/>
    <w:rsid w:val="00DE3C4C"/>
    <w:rsid w:val="00DE4CBD"/>
    <w:rsid w:val="00DE52C6"/>
    <w:rsid w:val="00DF7D0D"/>
    <w:rsid w:val="00E00175"/>
    <w:rsid w:val="00E028B8"/>
    <w:rsid w:val="00E034FC"/>
    <w:rsid w:val="00E10D99"/>
    <w:rsid w:val="00E11293"/>
    <w:rsid w:val="00E142B3"/>
    <w:rsid w:val="00E16304"/>
    <w:rsid w:val="00E163FB"/>
    <w:rsid w:val="00E21905"/>
    <w:rsid w:val="00E23562"/>
    <w:rsid w:val="00E2649E"/>
    <w:rsid w:val="00E304A1"/>
    <w:rsid w:val="00E30B8D"/>
    <w:rsid w:val="00E31A28"/>
    <w:rsid w:val="00E33D05"/>
    <w:rsid w:val="00E34B7A"/>
    <w:rsid w:val="00E41A07"/>
    <w:rsid w:val="00E42694"/>
    <w:rsid w:val="00E472BA"/>
    <w:rsid w:val="00E475E8"/>
    <w:rsid w:val="00E50901"/>
    <w:rsid w:val="00E52DE4"/>
    <w:rsid w:val="00E5651F"/>
    <w:rsid w:val="00E60EC7"/>
    <w:rsid w:val="00E61C8D"/>
    <w:rsid w:val="00E62748"/>
    <w:rsid w:val="00E64E0F"/>
    <w:rsid w:val="00E6640F"/>
    <w:rsid w:val="00E66C78"/>
    <w:rsid w:val="00E67953"/>
    <w:rsid w:val="00E71A15"/>
    <w:rsid w:val="00E74FC8"/>
    <w:rsid w:val="00E75C21"/>
    <w:rsid w:val="00E81EC6"/>
    <w:rsid w:val="00E85CA6"/>
    <w:rsid w:val="00E87757"/>
    <w:rsid w:val="00E91F94"/>
    <w:rsid w:val="00E94F85"/>
    <w:rsid w:val="00E9792F"/>
    <w:rsid w:val="00EA0730"/>
    <w:rsid w:val="00EA0EF2"/>
    <w:rsid w:val="00EA1C46"/>
    <w:rsid w:val="00EA3808"/>
    <w:rsid w:val="00EA4C6B"/>
    <w:rsid w:val="00EA7117"/>
    <w:rsid w:val="00EB1DDD"/>
    <w:rsid w:val="00EB2BE0"/>
    <w:rsid w:val="00EC2EE3"/>
    <w:rsid w:val="00EC5E58"/>
    <w:rsid w:val="00EC5FAE"/>
    <w:rsid w:val="00EC6EA3"/>
    <w:rsid w:val="00ED460A"/>
    <w:rsid w:val="00ED53C4"/>
    <w:rsid w:val="00ED5A16"/>
    <w:rsid w:val="00EE29B8"/>
    <w:rsid w:val="00EE7394"/>
    <w:rsid w:val="00EE7509"/>
    <w:rsid w:val="00EF18EE"/>
    <w:rsid w:val="00EF202E"/>
    <w:rsid w:val="00EF4F33"/>
    <w:rsid w:val="00EF7674"/>
    <w:rsid w:val="00F0045D"/>
    <w:rsid w:val="00F025F6"/>
    <w:rsid w:val="00F03708"/>
    <w:rsid w:val="00F037D8"/>
    <w:rsid w:val="00F05658"/>
    <w:rsid w:val="00F05A19"/>
    <w:rsid w:val="00F05E16"/>
    <w:rsid w:val="00F115E8"/>
    <w:rsid w:val="00F1252F"/>
    <w:rsid w:val="00F254B2"/>
    <w:rsid w:val="00F268B8"/>
    <w:rsid w:val="00F26C75"/>
    <w:rsid w:val="00F30BED"/>
    <w:rsid w:val="00F31CF5"/>
    <w:rsid w:val="00F33BE5"/>
    <w:rsid w:val="00F34950"/>
    <w:rsid w:val="00F362FF"/>
    <w:rsid w:val="00F36D67"/>
    <w:rsid w:val="00F36DA9"/>
    <w:rsid w:val="00F44113"/>
    <w:rsid w:val="00F4426E"/>
    <w:rsid w:val="00F4525C"/>
    <w:rsid w:val="00F47211"/>
    <w:rsid w:val="00F507C7"/>
    <w:rsid w:val="00F53500"/>
    <w:rsid w:val="00F56828"/>
    <w:rsid w:val="00F56A94"/>
    <w:rsid w:val="00F602FC"/>
    <w:rsid w:val="00F60FCB"/>
    <w:rsid w:val="00F62673"/>
    <w:rsid w:val="00F64515"/>
    <w:rsid w:val="00F65F9D"/>
    <w:rsid w:val="00F70005"/>
    <w:rsid w:val="00F7085C"/>
    <w:rsid w:val="00F72AB2"/>
    <w:rsid w:val="00F7360C"/>
    <w:rsid w:val="00F90D30"/>
    <w:rsid w:val="00F917E7"/>
    <w:rsid w:val="00F91DA4"/>
    <w:rsid w:val="00F92173"/>
    <w:rsid w:val="00F972AC"/>
    <w:rsid w:val="00F97ADC"/>
    <w:rsid w:val="00FA1D30"/>
    <w:rsid w:val="00FA37CF"/>
    <w:rsid w:val="00FA7390"/>
    <w:rsid w:val="00FA7BD8"/>
    <w:rsid w:val="00FB3FC2"/>
    <w:rsid w:val="00FB46E3"/>
    <w:rsid w:val="00FB5679"/>
    <w:rsid w:val="00FC1E41"/>
    <w:rsid w:val="00FC399D"/>
    <w:rsid w:val="00FC463E"/>
    <w:rsid w:val="00FC47EF"/>
    <w:rsid w:val="00FC5095"/>
    <w:rsid w:val="00FC6BA9"/>
    <w:rsid w:val="00FD0B7D"/>
    <w:rsid w:val="00FD2412"/>
    <w:rsid w:val="00FD6902"/>
    <w:rsid w:val="00FE0EF1"/>
    <w:rsid w:val="00FE2FAF"/>
    <w:rsid w:val="00FE35DA"/>
    <w:rsid w:val="00FE6773"/>
    <w:rsid w:val="00FE7CA9"/>
    <w:rsid w:val="00FF0A8A"/>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A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rticle-number">
    <w:name w:val="doc__article-number"/>
    <w:basedOn w:val="a0"/>
    <w:rsid w:val="00E71A15"/>
  </w:style>
  <w:style w:type="character" w:styleId="a3">
    <w:name w:val="Hyperlink"/>
    <w:basedOn w:val="a0"/>
    <w:uiPriority w:val="99"/>
    <w:semiHidden/>
    <w:unhideWhenUsed/>
    <w:rsid w:val="00E71A15"/>
    <w:rPr>
      <w:color w:val="0000FF"/>
      <w:u w:val="single"/>
    </w:rPr>
  </w:style>
  <w:style w:type="paragraph" w:customStyle="1" w:styleId="copyright-info">
    <w:name w:val="copyright-info"/>
    <w:basedOn w:val="a"/>
    <w:rsid w:val="00E71A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hapter-number">
    <w:name w:val="doc__chapter-number"/>
    <w:basedOn w:val="a0"/>
    <w:rsid w:val="00EC5E58"/>
  </w:style>
  <w:style w:type="character" w:customStyle="1" w:styleId="docchapter-name">
    <w:name w:val="doc__chapter-name"/>
    <w:basedOn w:val="a0"/>
    <w:rsid w:val="00EC5E58"/>
  </w:style>
  <w:style w:type="character" w:customStyle="1" w:styleId="docarticle-name">
    <w:name w:val="doc__article-name"/>
    <w:basedOn w:val="a0"/>
    <w:rsid w:val="00EC5E58"/>
  </w:style>
  <w:style w:type="character" w:customStyle="1" w:styleId="bl-anchors">
    <w:name w:val="bl-anchors"/>
    <w:basedOn w:val="a0"/>
    <w:rsid w:val="00EC5E58"/>
  </w:style>
  <w:style w:type="character" w:styleId="a4">
    <w:name w:val="FollowedHyperlink"/>
    <w:basedOn w:val="a0"/>
    <w:uiPriority w:val="99"/>
    <w:semiHidden/>
    <w:unhideWhenUsed/>
    <w:rsid w:val="00EC5E58"/>
    <w:rPr>
      <w:color w:val="800080"/>
      <w:u w:val="single"/>
    </w:rPr>
  </w:style>
  <w:style w:type="character" w:customStyle="1" w:styleId="docexpired">
    <w:name w:val="doc__expired"/>
    <w:basedOn w:val="a0"/>
    <w:rsid w:val="00EC5E58"/>
  </w:style>
  <w:style w:type="paragraph" w:customStyle="1" w:styleId="centertext">
    <w:name w:val="centertext"/>
    <w:basedOn w:val="a"/>
    <w:rsid w:val="00EC5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EC5E58"/>
  </w:style>
  <w:style w:type="character" w:customStyle="1" w:styleId="auto-matches">
    <w:name w:val="auto-matches"/>
    <w:basedOn w:val="a0"/>
    <w:rsid w:val="00201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A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rticle-number">
    <w:name w:val="doc__article-number"/>
    <w:basedOn w:val="a0"/>
    <w:rsid w:val="00E71A15"/>
  </w:style>
  <w:style w:type="character" w:styleId="a3">
    <w:name w:val="Hyperlink"/>
    <w:basedOn w:val="a0"/>
    <w:uiPriority w:val="99"/>
    <w:semiHidden/>
    <w:unhideWhenUsed/>
    <w:rsid w:val="00E71A15"/>
    <w:rPr>
      <w:color w:val="0000FF"/>
      <w:u w:val="single"/>
    </w:rPr>
  </w:style>
  <w:style w:type="paragraph" w:customStyle="1" w:styleId="copyright-info">
    <w:name w:val="copyright-info"/>
    <w:basedOn w:val="a"/>
    <w:rsid w:val="00E71A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hapter-number">
    <w:name w:val="doc__chapter-number"/>
    <w:basedOn w:val="a0"/>
    <w:rsid w:val="00EC5E58"/>
  </w:style>
  <w:style w:type="character" w:customStyle="1" w:styleId="docchapter-name">
    <w:name w:val="doc__chapter-name"/>
    <w:basedOn w:val="a0"/>
    <w:rsid w:val="00EC5E58"/>
  </w:style>
  <w:style w:type="character" w:customStyle="1" w:styleId="docarticle-name">
    <w:name w:val="doc__article-name"/>
    <w:basedOn w:val="a0"/>
    <w:rsid w:val="00EC5E58"/>
  </w:style>
  <w:style w:type="character" w:customStyle="1" w:styleId="bl-anchors">
    <w:name w:val="bl-anchors"/>
    <w:basedOn w:val="a0"/>
    <w:rsid w:val="00EC5E58"/>
  </w:style>
  <w:style w:type="character" w:styleId="a4">
    <w:name w:val="FollowedHyperlink"/>
    <w:basedOn w:val="a0"/>
    <w:uiPriority w:val="99"/>
    <w:semiHidden/>
    <w:unhideWhenUsed/>
    <w:rsid w:val="00EC5E58"/>
    <w:rPr>
      <w:color w:val="800080"/>
      <w:u w:val="single"/>
    </w:rPr>
  </w:style>
  <w:style w:type="character" w:customStyle="1" w:styleId="docexpired">
    <w:name w:val="doc__expired"/>
    <w:basedOn w:val="a0"/>
    <w:rsid w:val="00EC5E58"/>
  </w:style>
  <w:style w:type="paragraph" w:customStyle="1" w:styleId="centertext">
    <w:name w:val="centertext"/>
    <w:basedOn w:val="a"/>
    <w:rsid w:val="00EC5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EC5E58"/>
  </w:style>
  <w:style w:type="character" w:customStyle="1" w:styleId="auto-matches">
    <w:name w:val="auto-matches"/>
    <w:basedOn w:val="a0"/>
    <w:rsid w:val="00201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46847">
      <w:bodyDiv w:val="1"/>
      <w:marLeft w:val="0"/>
      <w:marRight w:val="0"/>
      <w:marTop w:val="0"/>
      <w:marBottom w:val="0"/>
      <w:divBdr>
        <w:top w:val="none" w:sz="0" w:space="0" w:color="auto"/>
        <w:left w:val="none" w:sz="0" w:space="0" w:color="auto"/>
        <w:bottom w:val="none" w:sz="0" w:space="0" w:color="auto"/>
        <w:right w:val="none" w:sz="0" w:space="0" w:color="auto"/>
      </w:divBdr>
      <w:divsChild>
        <w:div w:id="1007026765">
          <w:marLeft w:val="0"/>
          <w:marRight w:val="0"/>
          <w:marTop w:val="630"/>
          <w:marBottom w:val="300"/>
          <w:divBdr>
            <w:top w:val="none" w:sz="0" w:space="0" w:color="auto"/>
            <w:left w:val="none" w:sz="0" w:space="0" w:color="auto"/>
            <w:bottom w:val="none" w:sz="0" w:space="0" w:color="auto"/>
            <w:right w:val="none" w:sz="0" w:space="0" w:color="auto"/>
          </w:divBdr>
        </w:div>
        <w:div w:id="1188257660">
          <w:marLeft w:val="0"/>
          <w:marRight w:val="0"/>
          <w:marTop w:val="300"/>
          <w:marBottom w:val="30"/>
          <w:divBdr>
            <w:top w:val="none" w:sz="0" w:space="0" w:color="auto"/>
            <w:left w:val="none" w:sz="0" w:space="0" w:color="auto"/>
            <w:bottom w:val="none" w:sz="0" w:space="0" w:color="auto"/>
            <w:right w:val="none" w:sz="0" w:space="0" w:color="auto"/>
          </w:divBdr>
        </w:div>
        <w:div w:id="789201581">
          <w:marLeft w:val="0"/>
          <w:marRight w:val="0"/>
          <w:marTop w:val="420"/>
          <w:marBottom w:val="30"/>
          <w:divBdr>
            <w:top w:val="none" w:sz="0" w:space="0" w:color="auto"/>
            <w:left w:val="none" w:sz="0" w:space="0" w:color="auto"/>
            <w:bottom w:val="none" w:sz="0" w:space="0" w:color="auto"/>
            <w:right w:val="none" w:sz="0" w:space="0" w:color="auto"/>
          </w:divBdr>
        </w:div>
        <w:div w:id="1923490001">
          <w:marLeft w:val="0"/>
          <w:marRight w:val="0"/>
          <w:marTop w:val="420"/>
          <w:marBottom w:val="30"/>
          <w:divBdr>
            <w:top w:val="none" w:sz="0" w:space="0" w:color="auto"/>
            <w:left w:val="none" w:sz="0" w:space="0" w:color="auto"/>
            <w:bottom w:val="none" w:sz="0" w:space="0" w:color="auto"/>
            <w:right w:val="none" w:sz="0" w:space="0" w:color="auto"/>
          </w:divBdr>
        </w:div>
        <w:div w:id="2106654760">
          <w:marLeft w:val="0"/>
          <w:marRight w:val="0"/>
          <w:marTop w:val="420"/>
          <w:marBottom w:val="30"/>
          <w:divBdr>
            <w:top w:val="none" w:sz="0" w:space="0" w:color="auto"/>
            <w:left w:val="none" w:sz="0" w:space="0" w:color="auto"/>
            <w:bottom w:val="none" w:sz="0" w:space="0" w:color="auto"/>
            <w:right w:val="none" w:sz="0" w:space="0" w:color="auto"/>
          </w:divBdr>
        </w:div>
        <w:div w:id="249430315">
          <w:marLeft w:val="0"/>
          <w:marRight w:val="0"/>
          <w:marTop w:val="420"/>
          <w:marBottom w:val="30"/>
          <w:divBdr>
            <w:top w:val="none" w:sz="0" w:space="0" w:color="auto"/>
            <w:left w:val="none" w:sz="0" w:space="0" w:color="auto"/>
            <w:bottom w:val="none" w:sz="0" w:space="0" w:color="auto"/>
            <w:right w:val="none" w:sz="0" w:space="0" w:color="auto"/>
          </w:divBdr>
        </w:div>
        <w:div w:id="1774129176">
          <w:marLeft w:val="0"/>
          <w:marRight w:val="0"/>
          <w:marTop w:val="420"/>
          <w:marBottom w:val="30"/>
          <w:divBdr>
            <w:top w:val="none" w:sz="0" w:space="0" w:color="auto"/>
            <w:left w:val="none" w:sz="0" w:space="0" w:color="auto"/>
            <w:bottom w:val="none" w:sz="0" w:space="0" w:color="auto"/>
            <w:right w:val="none" w:sz="0" w:space="0" w:color="auto"/>
          </w:divBdr>
        </w:div>
        <w:div w:id="1670864537">
          <w:marLeft w:val="0"/>
          <w:marRight w:val="0"/>
          <w:marTop w:val="1125"/>
          <w:marBottom w:val="300"/>
          <w:divBdr>
            <w:top w:val="none" w:sz="0" w:space="0" w:color="auto"/>
            <w:left w:val="none" w:sz="0" w:space="0" w:color="auto"/>
            <w:bottom w:val="none" w:sz="0" w:space="0" w:color="auto"/>
            <w:right w:val="none" w:sz="0" w:space="0" w:color="auto"/>
          </w:divBdr>
        </w:div>
        <w:div w:id="1117986130">
          <w:marLeft w:val="0"/>
          <w:marRight w:val="0"/>
          <w:marTop w:val="300"/>
          <w:marBottom w:val="30"/>
          <w:divBdr>
            <w:top w:val="none" w:sz="0" w:space="0" w:color="auto"/>
            <w:left w:val="none" w:sz="0" w:space="0" w:color="auto"/>
            <w:bottom w:val="none" w:sz="0" w:space="0" w:color="auto"/>
            <w:right w:val="none" w:sz="0" w:space="0" w:color="auto"/>
          </w:divBdr>
        </w:div>
        <w:div w:id="1487938984">
          <w:marLeft w:val="0"/>
          <w:marRight w:val="0"/>
          <w:marTop w:val="420"/>
          <w:marBottom w:val="30"/>
          <w:divBdr>
            <w:top w:val="none" w:sz="0" w:space="0" w:color="auto"/>
            <w:left w:val="none" w:sz="0" w:space="0" w:color="auto"/>
            <w:bottom w:val="none" w:sz="0" w:space="0" w:color="auto"/>
            <w:right w:val="none" w:sz="0" w:space="0" w:color="auto"/>
          </w:divBdr>
        </w:div>
        <w:div w:id="1101070968">
          <w:marLeft w:val="0"/>
          <w:marRight w:val="0"/>
          <w:marTop w:val="420"/>
          <w:marBottom w:val="30"/>
          <w:divBdr>
            <w:top w:val="none" w:sz="0" w:space="0" w:color="auto"/>
            <w:left w:val="none" w:sz="0" w:space="0" w:color="auto"/>
            <w:bottom w:val="none" w:sz="0" w:space="0" w:color="auto"/>
            <w:right w:val="none" w:sz="0" w:space="0" w:color="auto"/>
          </w:divBdr>
        </w:div>
        <w:div w:id="1110780398">
          <w:marLeft w:val="0"/>
          <w:marRight w:val="0"/>
          <w:marTop w:val="420"/>
          <w:marBottom w:val="30"/>
          <w:divBdr>
            <w:top w:val="none" w:sz="0" w:space="0" w:color="auto"/>
            <w:left w:val="none" w:sz="0" w:space="0" w:color="auto"/>
            <w:bottom w:val="none" w:sz="0" w:space="0" w:color="auto"/>
            <w:right w:val="none" w:sz="0" w:space="0" w:color="auto"/>
          </w:divBdr>
        </w:div>
        <w:div w:id="335963971">
          <w:marLeft w:val="0"/>
          <w:marRight w:val="0"/>
          <w:marTop w:val="420"/>
          <w:marBottom w:val="30"/>
          <w:divBdr>
            <w:top w:val="none" w:sz="0" w:space="0" w:color="auto"/>
            <w:left w:val="none" w:sz="0" w:space="0" w:color="auto"/>
            <w:bottom w:val="none" w:sz="0" w:space="0" w:color="auto"/>
            <w:right w:val="none" w:sz="0" w:space="0" w:color="auto"/>
          </w:divBdr>
        </w:div>
        <w:div w:id="363020661">
          <w:marLeft w:val="0"/>
          <w:marRight w:val="0"/>
          <w:marTop w:val="420"/>
          <w:marBottom w:val="30"/>
          <w:divBdr>
            <w:top w:val="none" w:sz="0" w:space="0" w:color="auto"/>
            <w:left w:val="none" w:sz="0" w:space="0" w:color="auto"/>
            <w:bottom w:val="none" w:sz="0" w:space="0" w:color="auto"/>
            <w:right w:val="none" w:sz="0" w:space="0" w:color="auto"/>
          </w:divBdr>
        </w:div>
        <w:div w:id="930354995">
          <w:marLeft w:val="0"/>
          <w:marRight w:val="0"/>
          <w:marTop w:val="420"/>
          <w:marBottom w:val="30"/>
          <w:divBdr>
            <w:top w:val="none" w:sz="0" w:space="0" w:color="auto"/>
            <w:left w:val="none" w:sz="0" w:space="0" w:color="auto"/>
            <w:bottom w:val="none" w:sz="0" w:space="0" w:color="auto"/>
            <w:right w:val="none" w:sz="0" w:space="0" w:color="auto"/>
          </w:divBdr>
        </w:div>
        <w:div w:id="308751767">
          <w:marLeft w:val="0"/>
          <w:marRight w:val="0"/>
          <w:marTop w:val="420"/>
          <w:marBottom w:val="30"/>
          <w:divBdr>
            <w:top w:val="none" w:sz="0" w:space="0" w:color="auto"/>
            <w:left w:val="none" w:sz="0" w:space="0" w:color="auto"/>
            <w:bottom w:val="none" w:sz="0" w:space="0" w:color="auto"/>
            <w:right w:val="none" w:sz="0" w:space="0" w:color="auto"/>
          </w:divBdr>
        </w:div>
        <w:div w:id="183981628">
          <w:marLeft w:val="0"/>
          <w:marRight w:val="0"/>
          <w:marTop w:val="420"/>
          <w:marBottom w:val="30"/>
          <w:divBdr>
            <w:top w:val="none" w:sz="0" w:space="0" w:color="auto"/>
            <w:left w:val="none" w:sz="0" w:space="0" w:color="auto"/>
            <w:bottom w:val="none" w:sz="0" w:space="0" w:color="auto"/>
            <w:right w:val="none" w:sz="0" w:space="0" w:color="auto"/>
          </w:divBdr>
        </w:div>
        <w:div w:id="1332024200">
          <w:marLeft w:val="0"/>
          <w:marRight w:val="0"/>
          <w:marTop w:val="420"/>
          <w:marBottom w:val="30"/>
          <w:divBdr>
            <w:top w:val="none" w:sz="0" w:space="0" w:color="auto"/>
            <w:left w:val="none" w:sz="0" w:space="0" w:color="auto"/>
            <w:bottom w:val="none" w:sz="0" w:space="0" w:color="auto"/>
            <w:right w:val="none" w:sz="0" w:space="0" w:color="auto"/>
          </w:divBdr>
        </w:div>
        <w:div w:id="1344740314">
          <w:marLeft w:val="0"/>
          <w:marRight w:val="0"/>
          <w:marTop w:val="420"/>
          <w:marBottom w:val="30"/>
          <w:divBdr>
            <w:top w:val="none" w:sz="0" w:space="0" w:color="auto"/>
            <w:left w:val="none" w:sz="0" w:space="0" w:color="auto"/>
            <w:bottom w:val="none" w:sz="0" w:space="0" w:color="auto"/>
            <w:right w:val="none" w:sz="0" w:space="0" w:color="auto"/>
          </w:divBdr>
        </w:div>
        <w:div w:id="2100709739">
          <w:marLeft w:val="0"/>
          <w:marRight w:val="0"/>
          <w:marTop w:val="420"/>
          <w:marBottom w:val="30"/>
          <w:divBdr>
            <w:top w:val="none" w:sz="0" w:space="0" w:color="auto"/>
            <w:left w:val="none" w:sz="0" w:space="0" w:color="auto"/>
            <w:bottom w:val="none" w:sz="0" w:space="0" w:color="auto"/>
            <w:right w:val="none" w:sz="0" w:space="0" w:color="auto"/>
          </w:divBdr>
        </w:div>
        <w:div w:id="914163820">
          <w:marLeft w:val="0"/>
          <w:marRight w:val="0"/>
          <w:marTop w:val="420"/>
          <w:marBottom w:val="30"/>
          <w:divBdr>
            <w:top w:val="none" w:sz="0" w:space="0" w:color="auto"/>
            <w:left w:val="none" w:sz="0" w:space="0" w:color="auto"/>
            <w:bottom w:val="none" w:sz="0" w:space="0" w:color="auto"/>
            <w:right w:val="none" w:sz="0" w:space="0" w:color="auto"/>
          </w:divBdr>
        </w:div>
        <w:div w:id="736173936">
          <w:marLeft w:val="0"/>
          <w:marRight w:val="0"/>
          <w:marTop w:val="1125"/>
          <w:marBottom w:val="300"/>
          <w:divBdr>
            <w:top w:val="none" w:sz="0" w:space="0" w:color="auto"/>
            <w:left w:val="none" w:sz="0" w:space="0" w:color="auto"/>
            <w:bottom w:val="none" w:sz="0" w:space="0" w:color="auto"/>
            <w:right w:val="none" w:sz="0" w:space="0" w:color="auto"/>
          </w:divBdr>
        </w:div>
        <w:div w:id="290477866">
          <w:marLeft w:val="0"/>
          <w:marRight w:val="0"/>
          <w:marTop w:val="300"/>
          <w:marBottom w:val="30"/>
          <w:divBdr>
            <w:top w:val="none" w:sz="0" w:space="0" w:color="auto"/>
            <w:left w:val="none" w:sz="0" w:space="0" w:color="auto"/>
            <w:bottom w:val="none" w:sz="0" w:space="0" w:color="auto"/>
            <w:right w:val="none" w:sz="0" w:space="0" w:color="auto"/>
          </w:divBdr>
        </w:div>
        <w:div w:id="2095396372">
          <w:marLeft w:val="0"/>
          <w:marRight w:val="0"/>
          <w:marTop w:val="420"/>
          <w:marBottom w:val="30"/>
          <w:divBdr>
            <w:top w:val="none" w:sz="0" w:space="0" w:color="auto"/>
            <w:left w:val="none" w:sz="0" w:space="0" w:color="auto"/>
            <w:bottom w:val="none" w:sz="0" w:space="0" w:color="auto"/>
            <w:right w:val="none" w:sz="0" w:space="0" w:color="auto"/>
          </w:divBdr>
        </w:div>
        <w:div w:id="916205353">
          <w:marLeft w:val="0"/>
          <w:marRight w:val="0"/>
          <w:marTop w:val="420"/>
          <w:marBottom w:val="30"/>
          <w:divBdr>
            <w:top w:val="none" w:sz="0" w:space="0" w:color="auto"/>
            <w:left w:val="none" w:sz="0" w:space="0" w:color="auto"/>
            <w:bottom w:val="none" w:sz="0" w:space="0" w:color="auto"/>
            <w:right w:val="none" w:sz="0" w:space="0" w:color="auto"/>
          </w:divBdr>
        </w:div>
        <w:div w:id="1010831706">
          <w:marLeft w:val="0"/>
          <w:marRight w:val="0"/>
          <w:marTop w:val="420"/>
          <w:marBottom w:val="30"/>
          <w:divBdr>
            <w:top w:val="none" w:sz="0" w:space="0" w:color="auto"/>
            <w:left w:val="none" w:sz="0" w:space="0" w:color="auto"/>
            <w:bottom w:val="none" w:sz="0" w:space="0" w:color="auto"/>
            <w:right w:val="none" w:sz="0" w:space="0" w:color="auto"/>
          </w:divBdr>
        </w:div>
        <w:div w:id="1178153019">
          <w:marLeft w:val="0"/>
          <w:marRight w:val="0"/>
          <w:marTop w:val="420"/>
          <w:marBottom w:val="30"/>
          <w:divBdr>
            <w:top w:val="none" w:sz="0" w:space="0" w:color="auto"/>
            <w:left w:val="none" w:sz="0" w:space="0" w:color="auto"/>
            <w:bottom w:val="none" w:sz="0" w:space="0" w:color="auto"/>
            <w:right w:val="none" w:sz="0" w:space="0" w:color="auto"/>
          </w:divBdr>
        </w:div>
        <w:div w:id="1591506727">
          <w:marLeft w:val="0"/>
          <w:marRight w:val="0"/>
          <w:marTop w:val="420"/>
          <w:marBottom w:val="30"/>
          <w:divBdr>
            <w:top w:val="none" w:sz="0" w:space="0" w:color="auto"/>
            <w:left w:val="none" w:sz="0" w:space="0" w:color="auto"/>
            <w:bottom w:val="none" w:sz="0" w:space="0" w:color="auto"/>
            <w:right w:val="none" w:sz="0" w:space="0" w:color="auto"/>
          </w:divBdr>
        </w:div>
        <w:div w:id="961348623">
          <w:marLeft w:val="0"/>
          <w:marRight w:val="0"/>
          <w:marTop w:val="420"/>
          <w:marBottom w:val="30"/>
          <w:divBdr>
            <w:top w:val="none" w:sz="0" w:space="0" w:color="auto"/>
            <w:left w:val="none" w:sz="0" w:space="0" w:color="auto"/>
            <w:bottom w:val="none" w:sz="0" w:space="0" w:color="auto"/>
            <w:right w:val="none" w:sz="0" w:space="0" w:color="auto"/>
          </w:divBdr>
        </w:div>
        <w:div w:id="1042363927">
          <w:marLeft w:val="0"/>
          <w:marRight w:val="0"/>
          <w:marTop w:val="420"/>
          <w:marBottom w:val="30"/>
          <w:divBdr>
            <w:top w:val="none" w:sz="0" w:space="0" w:color="auto"/>
            <w:left w:val="none" w:sz="0" w:space="0" w:color="auto"/>
            <w:bottom w:val="none" w:sz="0" w:space="0" w:color="auto"/>
            <w:right w:val="none" w:sz="0" w:space="0" w:color="auto"/>
          </w:divBdr>
        </w:div>
        <w:div w:id="925958179">
          <w:marLeft w:val="0"/>
          <w:marRight w:val="0"/>
          <w:marTop w:val="420"/>
          <w:marBottom w:val="30"/>
          <w:divBdr>
            <w:top w:val="none" w:sz="0" w:space="0" w:color="auto"/>
            <w:left w:val="none" w:sz="0" w:space="0" w:color="auto"/>
            <w:bottom w:val="none" w:sz="0" w:space="0" w:color="auto"/>
            <w:right w:val="none" w:sz="0" w:space="0" w:color="auto"/>
          </w:divBdr>
        </w:div>
        <w:div w:id="1401322869">
          <w:marLeft w:val="0"/>
          <w:marRight w:val="0"/>
          <w:marTop w:val="420"/>
          <w:marBottom w:val="30"/>
          <w:divBdr>
            <w:top w:val="none" w:sz="0" w:space="0" w:color="auto"/>
            <w:left w:val="none" w:sz="0" w:space="0" w:color="auto"/>
            <w:bottom w:val="none" w:sz="0" w:space="0" w:color="auto"/>
            <w:right w:val="none" w:sz="0" w:space="0" w:color="auto"/>
          </w:divBdr>
        </w:div>
        <w:div w:id="298220128">
          <w:marLeft w:val="0"/>
          <w:marRight w:val="0"/>
          <w:marTop w:val="420"/>
          <w:marBottom w:val="30"/>
          <w:divBdr>
            <w:top w:val="none" w:sz="0" w:space="0" w:color="auto"/>
            <w:left w:val="none" w:sz="0" w:space="0" w:color="auto"/>
            <w:bottom w:val="none" w:sz="0" w:space="0" w:color="auto"/>
            <w:right w:val="none" w:sz="0" w:space="0" w:color="auto"/>
          </w:divBdr>
        </w:div>
        <w:div w:id="1514883891">
          <w:marLeft w:val="0"/>
          <w:marRight w:val="0"/>
          <w:marTop w:val="420"/>
          <w:marBottom w:val="30"/>
          <w:divBdr>
            <w:top w:val="none" w:sz="0" w:space="0" w:color="auto"/>
            <w:left w:val="none" w:sz="0" w:space="0" w:color="auto"/>
            <w:bottom w:val="none" w:sz="0" w:space="0" w:color="auto"/>
            <w:right w:val="none" w:sz="0" w:space="0" w:color="auto"/>
          </w:divBdr>
        </w:div>
        <w:div w:id="315187823">
          <w:marLeft w:val="0"/>
          <w:marRight w:val="0"/>
          <w:marTop w:val="420"/>
          <w:marBottom w:val="30"/>
          <w:divBdr>
            <w:top w:val="none" w:sz="0" w:space="0" w:color="auto"/>
            <w:left w:val="none" w:sz="0" w:space="0" w:color="auto"/>
            <w:bottom w:val="none" w:sz="0" w:space="0" w:color="auto"/>
            <w:right w:val="none" w:sz="0" w:space="0" w:color="auto"/>
          </w:divBdr>
        </w:div>
        <w:div w:id="1335914611">
          <w:marLeft w:val="0"/>
          <w:marRight w:val="0"/>
          <w:marTop w:val="420"/>
          <w:marBottom w:val="30"/>
          <w:divBdr>
            <w:top w:val="none" w:sz="0" w:space="0" w:color="auto"/>
            <w:left w:val="none" w:sz="0" w:space="0" w:color="auto"/>
            <w:bottom w:val="none" w:sz="0" w:space="0" w:color="auto"/>
            <w:right w:val="none" w:sz="0" w:space="0" w:color="auto"/>
          </w:divBdr>
        </w:div>
        <w:div w:id="147135572">
          <w:marLeft w:val="0"/>
          <w:marRight w:val="0"/>
          <w:marTop w:val="420"/>
          <w:marBottom w:val="30"/>
          <w:divBdr>
            <w:top w:val="none" w:sz="0" w:space="0" w:color="auto"/>
            <w:left w:val="none" w:sz="0" w:space="0" w:color="auto"/>
            <w:bottom w:val="none" w:sz="0" w:space="0" w:color="auto"/>
            <w:right w:val="none" w:sz="0" w:space="0" w:color="auto"/>
          </w:divBdr>
        </w:div>
        <w:div w:id="1268545053">
          <w:marLeft w:val="0"/>
          <w:marRight w:val="0"/>
          <w:marTop w:val="420"/>
          <w:marBottom w:val="30"/>
          <w:divBdr>
            <w:top w:val="none" w:sz="0" w:space="0" w:color="auto"/>
            <w:left w:val="none" w:sz="0" w:space="0" w:color="auto"/>
            <w:bottom w:val="none" w:sz="0" w:space="0" w:color="auto"/>
            <w:right w:val="none" w:sz="0" w:space="0" w:color="auto"/>
          </w:divBdr>
        </w:div>
        <w:div w:id="1668822267">
          <w:marLeft w:val="0"/>
          <w:marRight w:val="0"/>
          <w:marTop w:val="1125"/>
          <w:marBottom w:val="300"/>
          <w:divBdr>
            <w:top w:val="none" w:sz="0" w:space="0" w:color="auto"/>
            <w:left w:val="none" w:sz="0" w:space="0" w:color="auto"/>
            <w:bottom w:val="none" w:sz="0" w:space="0" w:color="auto"/>
            <w:right w:val="none" w:sz="0" w:space="0" w:color="auto"/>
          </w:divBdr>
        </w:div>
        <w:div w:id="545486203">
          <w:marLeft w:val="0"/>
          <w:marRight w:val="0"/>
          <w:marTop w:val="300"/>
          <w:marBottom w:val="30"/>
          <w:divBdr>
            <w:top w:val="none" w:sz="0" w:space="0" w:color="auto"/>
            <w:left w:val="none" w:sz="0" w:space="0" w:color="auto"/>
            <w:bottom w:val="none" w:sz="0" w:space="0" w:color="auto"/>
            <w:right w:val="none" w:sz="0" w:space="0" w:color="auto"/>
          </w:divBdr>
        </w:div>
        <w:div w:id="280111751">
          <w:marLeft w:val="0"/>
          <w:marRight w:val="0"/>
          <w:marTop w:val="420"/>
          <w:marBottom w:val="30"/>
          <w:divBdr>
            <w:top w:val="none" w:sz="0" w:space="0" w:color="auto"/>
            <w:left w:val="none" w:sz="0" w:space="0" w:color="auto"/>
            <w:bottom w:val="none" w:sz="0" w:space="0" w:color="auto"/>
            <w:right w:val="none" w:sz="0" w:space="0" w:color="auto"/>
          </w:divBdr>
        </w:div>
        <w:div w:id="579608531">
          <w:marLeft w:val="0"/>
          <w:marRight w:val="0"/>
          <w:marTop w:val="420"/>
          <w:marBottom w:val="30"/>
          <w:divBdr>
            <w:top w:val="none" w:sz="0" w:space="0" w:color="auto"/>
            <w:left w:val="none" w:sz="0" w:space="0" w:color="auto"/>
            <w:bottom w:val="none" w:sz="0" w:space="0" w:color="auto"/>
            <w:right w:val="none" w:sz="0" w:space="0" w:color="auto"/>
          </w:divBdr>
        </w:div>
        <w:div w:id="1975477835">
          <w:marLeft w:val="0"/>
          <w:marRight w:val="0"/>
          <w:marTop w:val="420"/>
          <w:marBottom w:val="30"/>
          <w:divBdr>
            <w:top w:val="none" w:sz="0" w:space="0" w:color="auto"/>
            <w:left w:val="none" w:sz="0" w:space="0" w:color="auto"/>
            <w:bottom w:val="none" w:sz="0" w:space="0" w:color="auto"/>
            <w:right w:val="none" w:sz="0" w:space="0" w:color="auto"/>
          </w:divBdr>
        </w:div>
        <w:div w:id="2074891244">
          <w:marLeft w:val="0"/>
          <w:marRight w:val="0"/>
          <w:marTop w:val="1125"/>
          <w:marBottom w:val="300"/>
          <w:divBdr>
            <w:top w:val="none" w:sz="0" w:space="0" w:color="auto"/>
            <w:left w:val="none" w:sz="0" w:space="0" w:color="auto"/>
            <w:bottom w:val="none" w:sz="0" w:space="0" w:color="auto"/>
            <w:right w:val="none" w:sz="0" w:space="0" w:color="auto"/>
          </w:divBdr>
        </w:div>
        <w:div w:id="812987366">
          <w:marLeft w:val="0"/>
          <w:marRight w:val="0"/>
          <w:marTop w:val="300"/>
          <w:marBottom w:val="30"/>
          <w:divBdr>
            <w:top w:val="none" w:sz="0" w:space="0" w:color="auto"/>
            <w:left w:val="none" w:sz="0" w:space="0" w:color="auto"/>
            <w:bottom w:val="none" w:sz="0" w:space="0" w:color="auto"/>
            <w:right w:val="none" w:sz="0" w:space="0" w:color="auto"/>
          </w:divBdr>
        </w:div>
        <w:div w:id="178396573">
          <w:marLeft w:val="0"/>
          <w:marRight w:val="0"/>
          <w:marTop w:val="420"/>
          <w:marBottom w:val="30"/>
          <w:divBdr>
            <w:top w:val="none" w:sz="0" w:space="0" w:color="auto"/>
            <w:left w:val="none" w:sz="0" w:space="0" w:color="auto"/>
            <w:bottom w:val="none" w:sz="0" w:space="0" w:color="auto"/>
            <w:right w:val="none" w:sz="0" w:space="0" w:color="auto"/>
          </w:divBdr>
        </w:div>
        <w:div w:id="688215578">
          <w:marLeft w:val="0"/>
          <w:marRight w:val="0"/>
          <w:marTop w:val="420"/>
          <w:marBottom w:val="30"/>
          <w:divBdr>
            <w:top w:val="none" w:sz="0" w:space="0" w:color="auto"/>
            <w:left w:val="none" w:sz="0" w:space="0" w:color="auto"/>
            <w:bottom w:val="none" w:sz="0" w:space="0" w:color="auto"/>
            <w:right w:val="none" w:sz="0" w:space="0" w:color="auto"/>
          </w:divBdr>
        </w:div>
        <w:div w:id="1154029533">
          <w:marLeft w:val="0"/>
          <w:marRight w:val="0"/>
          <w:marTop w:val="420"/>
          <w:marBottom w:val="30"/>
          <w:divBdr>
            <w:top w:val="none" w:sz="0" w:space="0" w:color="auto"/>
            <w:left w:val="none" w:sz="0" w:space="0" w:color="auto"/>
            <w:bottom w:val="none" w:sz="0" w:space="0" w:color="auto"/>
            <w:right w:val="none" w:sz="0" w:space="0" w:color="auto"/>
          </w:divBdr>
        </w:div>
        <w:div w:id="424886376">
          <w:marLeft w:val="0"/>
          <w:marRight w:val="0"/>
          <w:marTop w:val="1125"/>
          <w:marBottom w:val="300"/>
          <w:divBdr>
            <w:top w:val="none" w:sz="0" w:space="0" w:color="auto"/>
            <w:left w:val="none" w:sz="0" w:space="0" w:color="auto"/>
            <w:bottom w:val="none" w:sz="0" w:space="0" w:color="auto"/>
            <w:right w:val="none" w:sz="0" w:space="0" w:color="auto"/>
          </w:divBdr>
        </w:div>
        <w:div w:id="1936740782">
          <w:marLeft w:val="0"/>
          <w:marRight w:val="0"/>
          <w:marTop w:val="300"/>
          <w:marBottom w:val="30"/>
          <w:divBdr>
            <w:top w:val="none" w:sz="0" w:space="0" w:color="auto"/>
            <w:left w:val="none" w:sz="0" w:space="0" w:color="auto"/>
            <w:bottom w:val="none" w:sz="0" w:space="0" w:color="auto"/>
            <w:right w:val="none" w:sz="0" w:space="0" w:color="auto"/>
          </w:divBdr>
        </w:div>
        <w:div w:id="696737169">
          <w:marLeft w:val="0"/>
          <w:marRight w:val="0"/>
          <w:marTop w:val="420"/>
          <w:marBottom w:val="30"/>
          <w:divBdr>
            <w:top w:val="none" w:sz="0" w:space="0" w:color="auto"/>
            <w:left w:val="none" w:sz="0" w:space="0" w:color="auto"/>
            <w:bottom w:val="none" w:sz="0" w:space="0" w:color="auto"/>
            <w:right w:val="none" w:sz="0" w:space="0" w:color="auto"/>
          </w:divBdr>
        </w:div>
        <w:div w:id="661616935">
          <w:marLeft w:val="0"/>
          <w:marRight w:val="0"/>
          <w:marTop w:val="300"/>
          <w:marBottom w:val="30"/>
          <w:divBdr>
            <w:top w:val="none" w:sz="0" w:space="0" w:color="auto"/>
            <w:left w:val="none" w:sz="0" w:space="0" w:color="auto"/>
            <w:bottom w:val="none" w:sz="0" w:space="0" w:color="auto"/>
            <w:right w:val="none" w:sz="0" w:space="0" w:color="auto"/>
          </w:divBdr>
        </w:div>
        <w:div w:id="157311843">
          <w:marLeft w:val="0"/>
          <w:marRight w:val="0"/>
          <w:marTop w:val="420"/>
          <w:marBottom w:val="30"/>
          <w:divBdr>
            <w:top w:val="none" w:sz="0" w:space="0" w:color="auto"/>
            <w:left w:val="none" w:sz="0" w:space="0" w:color="auto"/>
            <w:bottom w:val="none" w:sz="0" w:space="0" w:color="auto"/>
            <w:right w:val="none" w:sz="0" w:space="0" w:color="auto"/>
          </w:divBdr>
        </w:div>
        <w:div w:id="1683584407">
          <w:marLeft w:val="0"/>
          <w:marRight w:val="0"/>
          <w:marTop w:val="420"/>
          <w:marBottom w:val="30"/>
          <w:divBdr>
            <w:top w:val="none" w:sz="0" w:space="0" w:color="auto"/>
            <w:left w:val="none" w:sz="0" w:space="0" w:color="auto"/>
            <w:bottom w:val="none" w:sz="0" w:space="0" w:color="auto"/>
            <w:right w:val="none" w:sz="0" w:space="0" w:color="auto"/>
          </w:divBdr>
        </w:div>
        <w:div w:id="1201088623">
          <w:marLeft w:val="0"/>
          <w:marRight w:val="0"/>
          <w:marTop w:val="420"/>
          <w:marBottom w:val="30"/>
          <w:divBdr>
            <w:top w:val="none" w:sz="0" w:space="0" w:color="auto"/>
            <w:left w:val="none" w:sz="0" w:space="0" w:color="auto"/>
            <w:bottom w:val="none" w:sz="0" w:space="0" w:color="auto"/>
            <w:right w:val="none" w:sz="0" w:space="0" w:color="auto"/>
          </w:divBdr>
        </w:div>
        <w:div w:id="766384372">
          <w:marLeft w:val="0"/>
          <w:marRight w:val="0"/>
          <w:marTop w:val="1125"/>
          <w:marBottom w:val="300"/>
          <w:divBdr>
            <w:top w:val="none" w:sz="0" w:space="0" w:color="auto"/>
            <w:left w:val="none" w:sz="0" w:space="0" w:color="auto"/>
            <w:bottom w:val="none" w:sz="0" w:space="0" w:color="auto"/>
            <w:right w:val="none" w:sz="0" w:space="0" w:color="auto"/>
          </w:divBdr>
        </w:div>
        <w:div w:id="1240990515">
          <w:marLeft w:val="0"/>
          <w:marRight w:val="0"/>
          <w:marTop w:val="300"/>
          <w:marBottom w:val="30"/>
          <w:divBdr>
            <w:top w:val="none" w:sz="0" w:space="0" w:color="auto"/>
            <w:left w:val="none" w:sz="0" w:space="0" w:color="auto"/>
            <w:bottom w:val="none" w:sz="0" w:space="0" w:color="auto"/>
            <w:right w:val="none" w:sz="0" w:space="0" w:color="auto"/>
          </w:divBdr>
        </w:div>
        <w:div w:id="873421915">
          <w:marLeft w:val="0"/>
          <w:marRight w:val="0"/>
          <w:marTop w:val="420"/>
          <w:marBottom w:val="30"/>
          <w:divBdr>
            <w:top w:val="none" w:sz="0" w:space="0" w:color="auto"/>
            <w:left w:val="none" w:sz="0" w:space="0" w:color="auto"/>
            <w:bottom w:val="none" w:sz="0" w:space="0" w:color="auto"/>
            <w:right w:val="none" w:sz="0" w:space="0" w:color="auto"/>
          </w:divBdr>
        </w:div>
      </w:divsChild>
    </w:div>
    <w:div w:id="1595236410">
      <w:bodyDiv w:val="1"/>
      <w:marLeft w:val="0"/>
      <w:marRight w:val="0"/>
      <w:marTop w:val="0"/>
      <w:marBottom w:val="0"/>
      <w:divBdr>
        <w:top w:val="none" w:sz="0" w:space="0" w:color="auto"/>
        <w:left w:val="none" w:sz="0" w:space="0" w:color="auto"/>
        <w:bottom w:val="none" w:sz="0" w:space="0" w:color="auto"/>
        <w:right w:val="none" w:sz="0" w:space="0" w:color="auto"/>
      </w:divBdr>
      <w:divsChild>
        <w:div w:id="155731852">
          <w:marLeft w:val="0"/>
          <w:marRight w:val="0"/>
          <w:marTop w:val="300"/>
          <w:marBottom w:val="30"/>
          <w:divBdr>
            <w:top w:val="none" w:sz="0" w:space="0" w:color="auto"/>
            <w:left w:val="none" w:sz="0" w:space="0" w:color="auto"/>
            <w:bottom w:val="none" w:sz="0" w:space="0" w:color="auto"/>
            <w:right w:val="none" w:sz="0" w:space="0" w:color="auto"/>
          </w:divBdr>
        </w:div>
      </w:divsChild>
    </w:div>
    <w:div w:id="1823350110">
      <w:bodyDiv w:val="1"/>
      <w:marLeft w:val="0"/>
      <w:marRight w:val="0"/>
      <w:marTop w:val="0"/>
      <w:marBottom w:val="0"/>
      <w:divBdr>
        <w:top w:val="none" w:sz="0" w:space="0" w:color="auto"/>
        <w:left w:val="none" w:sz="0" w:space="0" w:color="auto"/>
        <w:bottom w:val="none" w:sz="0" w:space="0" w:color="auto"/>
        <w:right w:val="none" w:sz="0" w:space="0" w:color="auto"/>
      </w:divBdr>
      <w:divsChild>
        <w:div w:id="1040865599">
          <w:marLeft w:val="0"/>
          <w:marRight w:val="0"/>
          <w:marTop w:val="300"/>
          <w:marBottom w:val="30"/>
          <w:divBdr>
            <w:top w:val="none" w:sz="0" w:space="0" w:color="auto"/>
            <w:left w:val="none" w:sz="0" w:space="0" w:color="auto"/>
            <w:bottom w:val="none" w:sz="0" w:space="0" w:color="auto"/>
            <w:right w:val="none" w:sz="0" w:space="0" w:color="auto"/>
          </w:divBdr>
        </w:div>
        <w:div w:id="1579513287">
          <w:marLeft w:val="0"/>
          <w:marRight w:val="0"/>
          <w:marTop w:val="420"/>
          <w:marBottom w:val="30"/>
          <w:divBdr>
            <w:top w:val="none" w:sz="0" w:space="0" w:color="auto"/>
            <w:left w:val="none" w:sz="0" w:space="0" w:color="auto"/>
            <w:bottom w:val="none" w:sz="0" w:space="0" w:color="auto"/>
            <w:right w:val="none" w:sz="0" w:space="0" w:color="auto"/>
          </w:divBdr>
        </w:div>
        <w:div w:id="1990865866">
          <w:marLeft w:val="0"/>
          <w:marRight w:val="0"/>
          <w:marTop w:val="420"/>
          <w:marBottom w:val="30"/>
          <w:divBdr>
            <w:top w:val="none" w:sz="0" w:space="0" w:color="auto"/>
            <w:left w:val="none" w:sz="0" w:space="0" w:color="auto"/>
            <w:bottom w:val="none" w:sz="0" w:space="0" w:color="auto"/>
            <w:right w:val="none" w:sz="0" w:space="0" w:color="auto"/>
          </w:divBdr>
        </w:div>
        <w:div w:id="1378050724">
          <w:marLeft w:val="0"/>
          <w:marRight w:val="0"/>
          <w:marTop w:val="420"/>
          <w:marBottom w:val="30"/>
          <w:divBdr>
            <w:top w:val="none" w:sz="0" w:space="0" w:color="auto"/>
            <w:left w:val="none" w:sz="0" w:space="0" w:color="auto"/>
            <w:bottom w:val="none" w:sz="0" w:space="0" w:color="auto"/>
            <w:right w:val="none" w:sz="0" w:space="0" w:color="auto"/>
          </w:divBdr>
        </w:div>
        <w:div w:id="1482622364">
          <w:marLeft w:val="0"/>
          <w:marRight w:val="0"/>
          <w:marTop w:val="420"/>
          <w:marBottom w:val="30"/>
          <w:divBdr>
            <w:top w:val="none" w:sz="0" w:space="0" w:color="auto"/>
            <w:left w:val="none" w:sz="0" w:space="0" w:color="auto"/>
            <w:bottom w:val="none" w:sz="0" w:space="0" w:color="auto"/>
            <w:right w:val="none" w:sz="0" w:space="0" w:color="auto"/>
          </w:divBdr>
        </w:div>
        <w:div w:id="1074861241">
          <w:marLeft w:val="0"/>
          <w:marRight w:val="0"/>
          <w:marTop w:val="420"/>
          <w:marBottom w:val="30"/>
          <w:divBdr>
            <w:top w:val="none" w:sz="0" w:space="0" w:color="auto"/>
            <w:left w:val="none" w:sz="0" w:space="0" w:color="auto"/>
            <w:bottom w:val="none" w:sz="0" w:space="0" w:color="auto"/>
            <w:right w:val="none" w:sz="0" w:space="0" w:color="auto"/>
          </w:divBdr>
        </w:div>
        <w:div w:id="272328247">
          <w:marLeft w:val="0"/>
          <w:marRight w:val="0"/>
          <w:marTop w:val="420"/>
          <w:marBottom w:val="30"/>
          <w:divBdr>
            <w:top w:val="none" w:sz="0" w:space="0" w:color="auto"/>
            <w:left w:val="none" w:sz="0" w:space="0" w:color="auto"/>
            <w:bottom w:val="none" w:sz="0" w:space="0" w:color="auto"/>
            <w:right w:val="none" w:sz="0" w:space="0" w:color="auto"/>
          </w:divBdr>
        </w:div>
        <w:div w:id="15928013">
          <w:marLeft w:val="0"/>
          <w:marRight w:val="0"/>
          <w:marTop w:val="420"/>
          <w:marBottom w:val="30"/>
          <w:divBdr>
            <w:top w:val="none" w:sz="0" w:space="0" w:color="auto"/>
            <w:left w:val="none" w:sz="0" w:space="0" w:color="auto"/>
            <w:bottom w:val="none" w:sz="0" w:space="0" w:color="auto"/>
            <w:right w:val="none" w:sz="0" w:space="0" w:color="auto"/>
          </w:divBdr>
        </w:div>
        <w:div w:id="1899365681">
          <w:marLeft w:val="0"/>
          <w:marRight w:val="0"/>
          <w:marTop w:val="420"/>
          <w:marBottom w:val="30"/>
          <w:divBdr>
            <w:top w:val="none" w:sz="0" w:space="0" w:color="auto"/>
            <w:left w:val="none" w:sz="0" w:space="0" w:color="auto"/>
            <w:bottom w:val="none" w:sz="0" w:space="0" w:color="auto"/>
            <w:right w:val="none" w:sz="0" w:space="0" w:color="auto"/>
          </w:divBdr>
        </w:div>
        <w:div w:id="674188306">
          <w:marLeft w:val="0"/>
          <w:marRight w:val="0"/>
          <w:marTop w:val="420"/>
          <w:marBottom w:val="30"/>
          <w:divBdr>
            <w:top w:val="none" w:sz="0" w:space="0" w:color="auto"/>
            <w:left w:val="none" w:sz="0" w:space="0" w:color="auto"/>
            <w:bottom w:val="none" w:sz="0" w:space="0" w:color="auto"/>
            <w:right w:val="none" w:sz="0" w:space="0" w:color="auto"/>
          </w:divBdr>
        </w:div>
        <w:div w:id="1765299527">
          <w:marLeft w:val="0"/>
          <w:marRight w:val="0"/>
          <w:marTop w:val="420"/>
          <w:marBottom w:val="30"/>
          <w:divBdr>
            <w:top w:val="none" w:sz="0" w:space="0" w:color="auto"/>
            <w:left w:val="none" w:sz="0" w:space="0" w:color="auto"/>
            <w:bottom w:val="none" w:sz="0" w:space="0" w:color="auto"/>
            <w:right w:val="none" w:sz="0" w:space="0" w:color="auto"/>
          </w:divBdr>
        </w:div>
        <w:div w:id="941649960">
          <w:marLeft w:val="0"/>
          <w:marRight w:val="0"/>
          <w:marTop w:val="420"/>
          <w:marBottom w:val="30"/>
          <w:divBdr>
            <w:top w:val="none" w:sz="0" w:space="0" w:color="auto"/>
            <w:left w:val="none" w:sz="0" w:space="0" w:color="auto"/>
            <w:bottom w:val="none" w:sz="0" w:space="0" w:color="auto"/>
            <w:right w:val="none" w:sz="0" w:space="0" w:color="auto"/>
          </w:divBdr>
        </w:div>
        <w:div w:id="1620450477">
          <w:marLeft w:val="0"/>
          <w:marRight w:val="0"/>
          <w:marTop w:val="420"/>
          <w:marBottom w:val="30"/>
          <w:divBdr>
            <w:top w:val="none" w:sz="0" w:space="0" w:color="auto"/>
            <w:left w:val="none" w:sz="0" w:space="0" w:color="auto"/>
            <w:bottom w:val="none" w:sz="0" w:space="0" w:color="auto"/>
            <w:right w:val="none" w:sz="0" w:space="0" w:color="auto"/>
          </w:divBdr>
        </w:div>
        <w:div w:id="1009724025">
          <w:marLeft w:val="0"/>
          <w:marRight w:val="0"/>
          <w:marTop w:val="420"/>
          <w:marBottom w:val="30"/>
          <w:divBdr>
            <w:top w:val="none" w:sz="0" w:space="0" w:color="auto"/>
            <w:left w:val="none" w:sz="0" w:space="0" w:color="auto"/>
            <w:bottom w:val="none" w:sz="0" w:space="0" w:color="auto"/>
            <w:right w:val="none" w:sz="0" w:space="0" w:color="auto"/>
          </w:divBdr>
        </w:div>
        <w:div w:id="58410080">
          <w:marLeft w:val="0"/>
          <w:marRight w:val="0"/>
          <w:marTop w:val="420"/>
          <w:marBottom w:val="30"/>
          <w:divBdr>
            <w:top w:val="none" w:sz="0" w:space="0" w:color="auto"/>
            <w:left w:val="none" w:sz="0" w:space="0" w:color="auto"/>
            <w:bottom w:val="none" w:sz="0" w:space="0" w:color="auto"/>
            <w:right w:val="none" w:sz="0" w:space="0" w:color="auto"/>
          </w:divBdr>
        </w:div>
        <w:div w:id="1075512163">
          <w:marLeft w:val="0"/>
          <w:marRight w:val="0"/>
          <w:marTop w:val="420"/>
          <w:marBottom w:val="30"/>
          <w:divBdr>
            <w:top w:val="none" w:sz="0" w:space="0" w:color="auto"/>
            <w:left w:val="none" w:sz="0" w:space="0" w:color="auto"/>
            <w:bottom w:val="none" w:sz="0" w:space="0" w:color="auto"/>
            <w:right w:val="none" w:sz="0" w:space="0" w:color="auto"/>
          </w:divBdr>
        </w:div>
        <w:div w:id="1858078948">
          <w:marLeft w:val="0"/>
          <w:marRight w:val="0"/>
          <w:marTop w:val="420"/>
          <w:marBottom w:val="30"/>
          <w:divBdr>
            <w:top w:val="none" w:sz="0" w:space="0" w:color="auto"/>
            <w:left w:val="none" w:sz="0" w:space="0" w:color="auto"/>
            <w:bottom w:val="none" w:sz="0" w:space="0" w:color="auto"/>
            <w:right w:val="none" w:sz="0" w:space="0" w:color="auto"/>
          </w:divBdr>
        </w:div>
        <w:div w:id="269050310">
          <w:marLeft w:val="0"/>
          <w:marRight w:val="0"/>
          <w:marTop w:val="420"/>
          <w:marBottom w:val="30"/>
          <w:divBdr>
            <w:top w:val="none" w:sz="0" w:space="0" w:color="auto"/>
            <w:left w:val="none" w:sz="0" w:space="0" w:color="auto"/>
            <w:bottom w:val="none" w:sz="0" w:space="0" w:color="auto"/>
            <w:right w:val="none" w:sz="0" w:space="0" w:color="auto"/>
          </w:divBdr>
        </w:div>
        <w:div w:id="479886483">
          <w:marLeft w:val="0"/>
          <w:marRight w:val="0"/>
          <w:marTop w:val="420"/>
          <w:marBottom w:val="30"/>
          <w:divBdr>
            <w:top w:val="none" w:sz="0" w:space="0" w:color="auto"/>
            <w:left w:val="none" w:sz="0" w:space="0" w:color="auto"/>
            <w:bottom w:val="none" w:sz="0" w:space="0" w:color="auto"/>
            <w:right w:val="none" w:sz="0" w:space="0" w:color="auto"/>
          </w:divBdr>
        </w:div>
        <w:div w:id="1199972181">
          <w:marLeft w:val="0"/>
          <w:marRight w:val="0"/>
          <w:marTop w:val="420"/>
          <w:marBottom w:val="30"/>
          <w:divBdr>
            <w:top w:val="none" w:sz="0" w:space="0" w:color="auto"/>
            <w:left w:val="none" w:sz="0" w:space="0" w:color="auto"/>
            <w:bottom w:val="none" w:sz="0" w:space="0" w:color="auto"/>
            <w:right w:val="none" w:sz="0" w:space="0" w:color="auto"/>
          </w:divBdr>
        </w:div>
        <w:div w:id="309284316">
          <w:marLeft w:val="0"/>
          <w:marRight w:val="0"/>
          <w:marTop w:val="420"/>
          <w:marBottom w:val="30"/>
          <w:divBdr>
            <w:top w:val="none" w:sz="0" w:space="0" w:color="auto"/>
            <w:left w:val="none" w:sz="0" w:space="0" w:color="auto"/>
            <w:bottom w:val="none" w:sz="0" w:space="0" w:color="auto"/>
            <w:right w:val="none" w:sz="0" w:space="0" w:color="auto"/>
          </w:divBdr>
        </w:div>
        <w:div w:id="30959229">
          <w:marLeft w:val="0"/>
          <w:marRight w:val="0"/>
          <w:marTop w:val="420"/>
          <w:marBottom w:val="30"/>
          <w:divBdr>
            <w:top w:val="none" w:sz="0" w:space="0" w:color="auto"/>
            <w:left w:val="none" w:sz="0" w:space="0" w:color="auto"/>
            <w:bottom w:val="none" w:sz="0" w:space="0" w:color="auto"/>
            <w:right w:val="none" w:sz="0" w:space="0" w:color="auto"/>
          </w:divBdr>
        </w:div>
        <w:div w:id="2023429909">
          <w:marLeft w:val="0"/>
          <w:marRight w:val="0"/>
          <w:marTop w:val="420"/>
          <w:marBottom w:val="30"/>
          <w:divBdr>
            <w:top w:val="none" w:sz="0" w:space="0" w:color="auto"/>
            <w:left w:val="none" w:sz="0" w:space="0" w:color="auto"/>
            <w:bottom w:val="none" w:sz="0" w:space="0" w:color="auto"/>
            <w:right w:val="none" w:sz="0" w:space="0" w:color="auto"/>
          </w:divBdr>
        </w:div>
        <w:div w:id="298844195">
          <w:marLeft w:val="0"/>
          <w:marRight w:val="0"/>
          <w:marTop w:val="420"/>
          <w:marBottom w:val="30"/>
          <w:divBdr>
            <w:top w:val="none" w:sz="0" w:space="0" w:color="auto"/>
            <w:left w:val="none" w:sz="0" w:space="0" w:color="auto"/>
            <w:bottom w:val="none" w:sz="0" w:space="0" w:color="auto"/>
            <w:right w:val="none" w:sz="0" w:space="0" w:color="auto"/>
          </w:divBdr>
        </w:div>
        <w:div w:id="1128626045">
          <w:marLeft w:val="0"/>
          <w:marRight w:val="0"/>
          <w:marTop w:val="420"/>
          <w:marBottom w:val="30"/>
          <w:divBdr>
            <w:top w:val="none" w:sz="0" w:space="0" w:color="auto"/>
            <w:left w:val="none" w:sz="0" w:space="0" w:color="auto"/>
            <w:bottom w:val="none" w:sz="0" w:space="0" w:color="auto"/>
            <w:right w:val="none" w:sz="0" w:space="0" w:color="auto"/>
          </w:divBdr>
        </w:div>
        <w:div w:id="797186198">
          <w:marLeft w:val="0"/>
          <w:marRight w:val="0"/>
          <w:marTop w:val="195"/>
          <w:marBottom w:val="195"/>
          <w:divBdr>
            <w:top w:val="none" w:sz="0" w:space="0" w:color="auto"/>
            <w:left w:val="none" w:sz="0" w:space="0" w:color="auto"/>
            <w:bottom w:val="none" w:sz="0" w:space="0" w:color="auto"/>
            <w:right w:val="none" w:sz="0" w:space="0" w:color="auto"/>
          </w:divBdr>
        </w:div>
        <w:div w:id="817846116">
          <w:marLeft w:val="0"/>
          <w:marRight w:val="0"/>
          <w:marTop w:val="0"/>
          <w:marBottom w:val="0"/>
          <w:divBdr>
            <w:top w:val="none" w:sz="0" w:space="0" w:color="auto"/>
            <w:left w:val="none" w:sz="0" w:space="0" w:color="auto"/>
            <w:bottom w:val="none" w:sz="0" w:space="0" w:color="auto"/>
            <w:right w:val="none" w:sz="0" w:space="0" w:color="auto"/>
          </w:divBdr>
        </w:div>
        <w:div w:id="686173988">
          <w:marLeft w:val="0"/>
          <w:marRight w:val="0"/>
          <w:marTop w:val="0"/>
          <w:marBottom w:val="0"/>
          <w:divBdr>
            <w:top w:val="none" w:sz="0" w:space="0" w:color="auto"/>
            <w:left w:val="none" w:sz="0" w:space="0" w:color="auto"/>
            <w:bottom w:val="none" w:sz="0" w:space="0" w:color="auto"/>
            <w:right w:val="none" w:sz="0" w:space="0" w:color="auto"/>
          </w:divBdr>
        </w:div>
        <w:div w:id="34282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1jur.ru/" TargetMode="External"/><Relationship Id="rId21" Type="http://schemas.openxmlformats.org/officeDocument/2006/relationships/hyperlink" Target="http://www.1jur.ru/" TargetMode="External"/><Relationship Id="rId42" Type="http://schemas.openxmlformats.org/officeDocument/2006/relationships/hyperlink" Target="http://www.1jur.ru/" TargetMode="External"/><Relationship Id="rId47" Type="http://schemas.openxmlformats.org/officeDocument/2006/relationships/hyperlink" Target="http://www.1jur.ru/" TargetMode="External"/><Relationship Id="rId63" Type="http://schemas.openxmlformats.org/officeDocument/2006/relationships/hyperlink" Target="http://www.1jur.ru/" TargetMode="External"/><Relationship Id="rId68" Type="http://schemas.openxmlformats.org/officeDocument/2006/relationships/hyperlink" Target="http://www.1jur.ru/" TargetMode="External"/><Relationship Id="rId84" Type="http://schemas.openxmlformats.org/officeDocument/2006/relationships/hyperlink" Target="http://www.1jur.ru/" TargetMode="External"/><Relationship Id="rId89" Type="http://schemas.openxmlformats.org/officeDocument/2006/relationships/hyperlink" Target="http://www.1jur.ru/" TargetMode="External"/><Relationship Id="rId7" Type="http://schemas.openxmlformats.org/officeDocument/2006/relationships/hyperlink" Target="http://www.1jur.ru/" TargetMode="External"/><Relationship Id="rId71" Type="http://schemas.openxmlformats.org/officeDocument/2006/relationships/hyperlink" Target="http://www.1jur.ru/" TargetMode="External"/><Relationship Id="rId92" Type="http://schemas.openxmlformats.org/officeDocument/2006/relationships/hyperlink" Target="http://www.1jur.ru/" TargetMode="External"/><Relationship Id="rId2" Type="http://schemas.microsoft.com/office/2007/relationships/stylesWithEffects" Target="stylesWithEffects.xml"/><Relationship Id="rId16" Type="http://schemas.openxmlformats.org/officeDocument/2006/relationships/hyperlink" Target="http://www.1jur.ru/" TargetMode="External"/><Relationship Id="rId29" Type="http://schemas.openxmlformats.org/officeDocument/2006/relationships/hyperlink" Target="http://www.1jur.ru/" TargetMode="External"/><Relationship Id="rId11" Type="http://schemas.openxmlformats.org/officeDocument/2006/relationships/hyperlink" Target="http://www.1jur.ru/" TargetMode="External"/><Relationship Id="rId24" Type="http://schemas.openxmlformats.org/officeDocument/2006/relationships/hyperlink" Target="http://www.1jur.ru/" TargetMode="External"/><Relationship Id="rId32" Type="http://schemas.openxmlformats.org/officeDocument/2006/relationships/hyperlink" Target="http://www.1jur.ru/" TargetMode="External"/><Relationship Id="rId37" Type="http://schemas.openxmlformats.org/officeDocument/2006/relationships/hyperlink" Target="http://www.1jur.ru/" TargetMode="External"/><Relationship Id="rId40" Type="http://schemas.openxmlformats.org/officeDocument/2006/relationships/hyperlink" Target="http://www.1jur.ru/" TargetMode="External"/><Relationship Id="rId45" Type="http://schemas.openxmlformats.org/officeDocument/2006/relationships/hyperlink" Target="http://www.1jur.ru/" TargetMode="External"/><Relationship Id="rId53" Type="http://schemas.openxmlformats.org/officeDocument/2006/relationships/hyperlink" Target="http://www.1jur.ru/" TargetMode="External"/><Relationship Id="rId58" Type="http://schemas.openxmlformats.org/officeDocument/2006/relationships/hyperlink" Target="http://www.1jur.ru/" TargetMode="External"/><Relationship Id="rId66" Type="http://schemas.openxmlformats.org/officeDocument/2006/relationships/hyperlink" Target="http://www.1jur.ru/" TargetMode="External"/><Relationship Id="rId74" Type="http://schemas.openxmlformats.org/officeDocument/2006/relationships/hyperlink" Target="http://www.1jur.ru/" TargetMode="External"/><Relationship Id="rId79" Type="http://schemas.openxmlformats.org/officeDocument/2006/relationships/hyperlink" Target="http://www.1jur.ru/" TargetMode="External"/><Relationship Id="rId87" Type="http://schemas.openxmlformats.org/officeDocument/2006/relationships/hyperlink" Target="http://www.1jur.ru/" TargetMode="External"/><Relationship Id="rId102" Type="http://schemas.openxmlformats.org/officeDocument/2006/relationships/hyperlink" Target="http://www.1jur.ru/" TargetMode="External"/><Relationship Id="rId5" Type="http://schemas.openxmlformats.org/officeDocument/2006/relationships/hyperlink" Target="http://www.1jur.ru/" TargetMode="External"/><Relationship Id="rId61" Type="http://schemas.openxmlformats.org/officeDocument/2006/relationships/hyperlink" Target="http://www.1jur.ru/" TargetMode="External"/><Relationship Id="rId82" Type="http://schemas.openxmlformats.org/officeDocument/2006/relationships/hyperlink" Target="http://www.1jur.ru/" TargetMode="External"/><Relationship Id="rId90" Type="http://schemas.openxmlformats.org/officeDocument/2006/relationships/hyperlink" Target="http://www.1jur.ru/" TargetMode="External"/><Relationship Id="rId95" Type="http://schemas.openxmlformats.org/officeDocument/2006/relationships/hyperlink" Target="http://www.1jur.ru/" TargetMode="External"/><Relationship Id="rId19" Type="http://schemas.openxmlformats.org/officeDocument/2006/relationships/hyperlink" Target="http://www.1jur.ru/" TargetMode="External"/><Relationship Id="rId14" Type="http://schemas.openxmlformats.org/officeDocument/2006/relationships/hyperlink" Target="http://www.1jur.ru/" TargetMode="External"/><Relationship Id="rId22" Type="http://schemas.openxmlformats.org/officeDocument/2006/relationships/hyperlink" Target="http://www.1jur.ru/" TargetMode="External"/><Relationship Id="rId27" Type="http://schemas.openxmlformats.org/officeDocument/2006/relationships/hyperlink" Target="http://www.1jur.ru/" TargetMode="External"/><Relationship Id="rId30" Type="http://schemas.openxmlformats.org/officeDocument/2006/relationships/hyperlink" Target="http://www.1jur.ru/" TargetMode="External"/><Relationship Id="rId35" Type="http://schemas.openxmlformats.org/officeDocument/2006/relationships/hyperlink" Target="http://www.1jur.ru/" TargetMode="External"/><Relationship Id="rId43" Type="http://schemas.openxmlformats.org/officeDocument/2006/relationships/hyperlink" Target="http://www.1jur.ru/" TargetMode="External"/><Relationship Id="rId48" Type="http://schemas.openxmlformats.org/officeDocument/2006/relationships/hyperlink" Target="http://www.1jur.ru/" TargetMode="External"/><Relationship Id="rId56" Type="http://schemas.openxmlformats.org/officeDocument/2006/relationships/hyperlink" Target="http://www.1jur.ru/" TargetMode="External"/><Relationship Id="rId64" Type="http://schemas.openxmlformats.org/officeDocument/2006/relationships/hyperlink" Target="http://www.1jur.ru/" TargetMode="External"/><Relationship Id="rId69" Type="http://schemas.openxmlformats.org/officeDocument/2006/relationships/hyperlink" Target="http://www.1jur.ru/" TargetMode="External"/><Relationship Id="rId77" Type="http://schemas.openxmlformats.org/officeDocument/2006/relationships/hyperlink" Target="http://www.1jur.ru/" TargetMode="External"/><Relationship Id="rId100" Type="http://schemas.openxmlformats.org/officeDocument/2006/relationships/hyperlink" Target="http://www.1jur.ru/" TargetMode="External"/><Relationship Id="rId105" Type="http://schemas.openxmlformats.org/officeDocument/2006/relationships/theme" Target="theme/theme1.xml"/><Relationship Id="rId8" Type="http://schemas.openxmlformats.org/officeDocument/2006/relationships/hyperlink" Target="http://www.1jur.ru/" TargetMode="External"/><Relationship Id="rId51" Type="http://schemas.openxmlformats.org/officeDocument/2006/relationships/hyperlink" Target="http://www.1jur.ru/" TargetMode="External"/><Relationship Id="rId72" Type="http://schemas.openxmlformats.org/officeDocument/2006/relationships/hyperlink" Target="http://www.1jur.ru/" TargetMode="External"/><Relationship Id="rId80" Type="http://schemas.openxmlformats.org/officeDocument/2006/relationships/hyperlink" Target="http://www.1jur.ru/" TargetMode="External"/><Relationship Id="rId85" Type="http://schemas.openxmlformats.org/officeDocument/2006/relationships/hyperlink" Target="http://www.1jur.ru/" TargetMode="External"/><Relationship Id="rId93" Type="http://schemas.openxmlformats.org/officeDocument/2006/relationships/hyperlink" Target="http://www.1jur.ru/" TargetMode="External"/><Relationship Id="rId98" Type="http://schemas.openxmlformats.org/officeDocument/2006/relationships/hyperlink" Target="http://www.1jur.ru/" TargetMode="External"/><Relationship Id="rId3" Type="http://schemas.openxmlformats.org/officeDocument/2006/relationships/settings" Target="settings.xml"/><Relationship Id="rId12" Type="http://schemas.openxmlformats.org/officeDocument/2006/relationships/hyperlink" Target="http://www.1jur.ru/" TargetMode="External"/><Relationship Id="rId17" Type="http://schemas.openxmlformats.org/officeDocument/2006/relationships/hyperlink" Target="http://www.1jur.ru/" TargetMode="External"/><Relationship Id="rId25" Type="http://schemas.openxmlformats.org/officeDocument/2006/relationships/hyperlink" Target="http://www.1jur.ru/" TargetMode="External"/><Relationship Id="rId33" Type="http://schemas.openxmlformats.org/officeDocument/2006/relationships/hyperlink" Target="http://www.1jur.ru/" TargetMode="External"/><Relationship Id="rId38" Type="http://schemas.openxmlformats.org/officeDocument/2006/relationships/hyperlink" Target="http://www.1jur.ru/" TargetMode="External"/><Relationship Id="rId46" Type="http://schemas.openxmlformats.org/officeDocument/2006/relationships/hyperlink" Target="http://www.1jur.ru/" TargetMode="External"/><Relationship Id="rId59" Type="http://schemas.openxmlformats.org/officeDocument/2006/relationships/hyperlink" Target="http://www.1jur.ru/" TargetMode="External"/><Relationship Id="rId67" Type="http://schemas.openxmlformats.org/officeDocument/2006/relationships/hyperlink" Target="http://www.1jur.ru/" TargetMode="External"/><Relationship Id="rId103" Type="http://schemas.openxmlformats.org/officeDocument/2006/relationships/hyperlink" Target="http://www.1jur.ru/" TargetMode="External"/><Relationship Id="rId20" Type="http://schemas.openxmlformats.org/officeDocument/2006/relationships/hyperlink" Target="http://www.1jur.ru/" TargetMode="External"/><Relationship Id="rId41" Type="http://schemas.openxmlformats.org/officeDocument/2006/relationships/hyperlink" Target="http://www.1jur.ru/" TargetMode="External"/><Relationship Id="rId54" Type="http://schemas.openxmlformats.org/officeDocument/2006/relationships/hyperlink" Target="http://www.1jur.ru/" TargetMode="External"/><Relationship Id="rId62" Type="http://schemas.openxmlformats.org/officeDocument/2006/relationships/hyperlink" Target="http://www.1jur.ru/" TargetMode="External"/><Relationship Id="rId70" Type="http://schemas.openxmlformats.org/officeDocument/2006/relationships/hyperlink" Target="http://www.1jur.ru/" TargetMode="External"/><Relationship Id="rId75" Type="http://schemas.openxmlformats.org/officeDocument/2006/relationships/hyperlink" Target="http://www.1jur.ru/" TargetMode="External"/><Relationship Id="rId83" Type="http://schemas.openxmlformats.org/officeDocument/2006/relationships/hyperlink" Target="http://www.1jur.ru/" TargetMode="External"/><Relationship Id="rId88" Type="http://schemas.openxmlformats.org/officeDocument/2006/relationships/hyperlink" Target="http://www.1jur.ru/" TargetMode="External"/><Relationship Id="rId91" Type="http://schemas.openxmlformats.org/officeDocument/2006/relationships/hyperlink" Target="http://www.1jur.ru/" TargetMode="External"/><Relationship Id="rId96" Type="http://schemas.openxmlformats.org/officeDocument/2006/relationships/hyperlink" Target="http://www.1jur.ru/" TargetMode="External"/><Relationship Id="rId1" Type="http://schemas.openxmlformats.org/officeDocument/2006/relationships/styles" Target="styles.xml"/><Relationship Id="rId6" Type="http://schemas.openxmlformats.org/officeDocument/2006/relationships/hyperlink" Target="http://www.1jur.ru/" TargetMode="External"/><Relationship Id="rId15" Type="http://schemas.openxmlformats.org/officeDocument/2006/relationships/hyperlink" Target="http://www.1jur.ru/" TargetMode="External"/><Relationship Id="rId23" Type="http://schemas.openxmlformats.org/officeDocument/2006/relationships/hyperlink" Target="http://www.1jur.ru/" TargetMode="External"/><Relationship Id="rId28" Type="http://schemas.openxmlformats.org/officeDocument/2006/relationships/hyperlink" Target="http://www.1jur.ru/" TargetMode="External"/><Relationship Id="rId36" Type="http://schemas.openxmlformats.org/officeDocument/2006/relationships/hyperlink" Target="http://www.1jur.ru/" TargetMode="External"/><Relationship Id="rId49" Type="http://schemas.openxmlformats.org/officeDocument/2006/relationships/hyperlink" Target="http://www.1jur.ru/" TargetMode="External"/><Relationship Id="rId57" Type="http://schemas.openxmlformats.org/officeDocument/2006/relationships/hyperlink" Target="http://www.1jur.ru/" TargetMode="External"/><Relationship Id="rId10" Type="http://schemas.openxmlformats.org/officeDocument/2006/relationships/hyperlink" Target="http://www.1jur.ru/" TargetMode="External"/><Relationship Id="rId31" Type="http://schemas.openxmlformats.org/officeDocument/2006/relationships/hyperlink" Target="http://www.1jur.ru/" TargetMode="External"/><Relationship Id="rId44" Type="http://schemas.openxmlformats.org/officeDocument/2006/relationships/hyperlink" Target="http://www.1jur.ru/" TargetMode="External"/><Relationship Id="rId52" Type="http://schemas.openxmlformats.org/officeDocument/2006/relationships/hyperlink" Target="http://www.1jur.ru/" TargetMode="External"/><Relationship Id="rId60" Type="http://schemas.openxmlformats.org/officeDocument/2006/relationships/hyperlink" Target="http://www.1jur.ru/" TargetMode="External"/><Relationship Id="rId65" Type="http://schemas.openxmlformats.org/officeDocument/2006/relationships/hyperlink" Target="http://www.1jur.ru/" TargetMode="External"/><Relationship Id="rId73" Type="http://schemas.openxmlformats.org/officeDocument/2006/relationships/hyperlink" Target="http://www.1jur.ru/" TargetMode="External"/><Relationship Id="rId78" Type="http://schemas.openxmlformats.org/officeDocument/2006/relationships/hyperlink" Target="http://www.1jur.ru/" TargetMode="External"/><Relationship Id="rId81" Type="http://schemas.openxmlformats.org/officeDocument/2006/relationships/hyperlink" Target="http://www.1jur.ru/" TargetMode="External"/><Relationship Id="rId86" Type="http://schemas.openxmlformats.org/officeDocument/2006/relationships/hyperlink" Target="http://www.1jur.ru/" TargetMode="External"/><Relationship Id="rId94" Type="http://schemas.openxmlformats.org/officeDocument/2006/relationships/hyperlink" Target="http://www.1jur.ru/" TargetMode="External"/><Relationship Id="rId99" Type="http://schemas.openxmlformats.org/officeDocument/2006/relationships/hyperlink" Target="http://www.1jur.ru/" TargetMode="External"/><Relationship Id="rId101" Type="http://schemas.openxmlformats.org/officeDocument/2006/relationships/hyperlink" Target="http://www.1jur.ru/" TargetMode="External"/><Relationship Id="rId4" Type="http://schemas.openxmlformats.org/officeDocument/2006/relationships/webSettings" Target="webSettings.xml"/><Relationship Id="rId9" Type="http://schemas.openxmlformats.org/officeDocument/2006/relationships/hyperlink" Target="http://www.1jur.ru/" TargetMode="External"/><Relationship Id="rId13" Type="http://schemas.openxmlformats.org/officeDocument/2006/relationships/hyperlink" Target="http://www.1jur.ru/" TargetMode="External"/><Relationship Id="rId18" Type="http://schemas.openxmlformats.org/officeDocument/2006/relationships/hyperlink" Target="http://www.1jur.ru/" TargetMode="External"/><Relationship Id="rId39" Type="http://schemas.openxmlformats.org/officeDocument/2006/relationships/hyperlink" Target="http://www.1jur.ru/" TargetMode="External"/><Relationship Id="rId34" Type="http://schemas.openxmlformats.org/officeDocument/2006/relationships/hyperlink" Target="http://www.1jur.ru/" TargetMode="External"/><Relationship Id="rId50" Type="http://schemas.openxmlformats.org/officeDocument/2006/relationships/hyperlink" Target="http://www.1jur.ru/" TargetMode="External"/><Relationship Id="rId55" Type="http://schemas.openxmlformats.org/officeDocument/2006/relationships/hyperlink" Target="http://www.1jur.ru/" TargetMode="External"/><Relationship Id="rId76" Type="http://schemas.openxmlformats.org/officeDocument/2006/relationships/hyperlink" Target="http://www.1jur.ru/" TargetMode="External"/><Relationship Id="rId97" Type="http://schemas.openxmlformats.org/officeDocument/2006/relationships/hyperlink" Target="http://www.1jur.ru/"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13168</Words>
  <Characters>75059</Characters>
  <Application>Microsoft Office Word</Application>
  <DocSecurity>0</DocSecurity>
  <Lines>625</Lines>
  <Paragraphs>176</Paragraphs>
  <ScaleCrop>false</ScaleCrop>
  <Company/>
  <LinksUpToDate>false</LinksUpToDate>
  <CharactersWithSpaces>88051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Mishlanova_E</dc:creator>
  <cp:keywords/>
  <dc:description/>
  <cp:lastModifiedBy>Mishlanova_E</cp:lastModifiedBy>
  <cp:revision>6</cp:revision>
  <dcterms:created xsi:type="dcterms:W3CDTF">2018-02-09T04:56:00Z</dcterms:created>
  <dcterms:modified xsi:type="dcterms:W3CDTF">2018-02-09T05:14:00Z</dcterms:modified>
</cp:coreProperties>
</file>