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95" w:rsidRDefault="00353A95" w:rsidP="00353A95">
      <w:pPr>
        <w:jc w:val="center"/>
        <w:rPr>
          <w:b/>
          <w:sz w:val="24"/>
        </w:rPr>
      </w:pPr>
      <w:r w:rsidRPr="00353A95">
        <w:rPr>
          <w:b/>
          <w:sz w:val="24"/>
        </w:rPr>
        <w:t>Сведения о кандидате (аудиторе и (или) аудиторской организации) для осуществления проверки бухгалтерской (финансовой) отчетности АСРО «ГПС» за 202</w:t>
      </w:r>
      <w:r w:rsidR="007932D9">
        <w:rPr>
          <w:b/>
          <w:sz w:val="24"/>
        </w:rPr>
        <w:t>2</w:t>
      </w:r>
      <w:r w:rsidRPr="00353A95">
        <w:rPr>
          <w:b/>
          <w:sz w:val="24"/>
        </w:rPr>
        <w:t xml:space="preserve"> г.:</w:t>
      </w:r>
    </w:p>
    <w:p w:rsidR="00353A95" w:rsidRPr="00353A95" w:rsidRDefault="00353A95" w:rsidP="00353A95">
      <w:pPr>
        <w:jc w:val="center"/>
        <w:rPr>
          <w:b/>
          <w:sz w:val="24"/>
        </w:rPr>
      </w:pPr>
    </w:p>
    <w:p w:rsidR="00765090" w:rsidRPr="00353A95" w:rsidRDefault="00353A95" w:rsidP="00353A95">
      <w:pPr>
        <w:jc w:val="center"/>
        <w:rPr>
          <w:b/>
          <w:i/>
          <w:sz w:val="32"/>
        </w:rPr>
      </w:pPr>
      <w:r w:rsidRPr="00353A95">
        <w:rPr>
          <w:b/>
          <w:i/>
          <w:sz w:val="32"/>
        </w:rPr>
        <w:t>Общество с ограниченной ответственностью «Финансово-консалтинговый центр» (ООО «ФКЦ»)</w:t>
      </w:r>
    </w:p>
    <w:p w:rsidR="00353A95" w:rsidRDefault="00353A95" w:rsidP="00353A95">
      <w:pPr>
        <w:jc w:val="center"/>
        <w:rPr>
          <w:sz w:val="24"/>
        </w:rPr>
      </w:pPr>
      <w:r w:rsidRPr="00353A95">
        <w:rPr>
          <w:sz w:val="24"/>
        </w:rPr>
        <w:t>ИНН: 5948022702 / ОГРН: 1025902401590</w:t>
      </w:r>
    </w:p>
    <w:p w:rsidR="00353A95" w:rsidRPr="00353A95" w:rsidRDefault="00353A95" w:rsidP="00353A95">
      <w:pPr>
        <w:jc w:val="center"/>
        <w:rPr>
          <w:sz w:val="24"/>
        </w:rPr>
      </w:pP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>ООО "Финансово-консалтинговый центр" работает на рынке аудиторских и сопутствующих аудиту услуг с 2001 года. В 2004 году организацией была получена лицензия на осуществление аудиторской деятельности (Е 005949 приказ № 158 Министерства Финансов РФ от 24.06.2004).</w:t>
      </w:r>
    </w:p>
    <w:p w:rsidR="00D86E6C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>Компания соответствует требованиям Федерального закона от 30.12.2008 г. №</w:t>
      </w:r>
      <w:r w:rsidR="00D86E6C">
        <w:rPr>
          <w:sz w:val="24"/>
        </w:rPr>
        <w:t xml:space="preserve"> </w:t>
      </w:r>
      <w:r w:rsidRPr="00353A95">
        <w:rPr>
          <w:sz w:val="24"/>
        </w:rPr>
        <w:t>307-ФЗ "Об аудиторской деятельности", является действительным членом</w:t>
      </w:r>
      <w:bookmarkStart w:id="0" w:name="_GoBack"/>
      <w:bookmarkEnd w:id="0"/>
      <w:r w:rsidRPr="00353A95">
        <w:rPr>
          <w:sz w:val="24"/>
        </w:rPr>
        <w:t xml:space="preserve"> Саморегулируемой </w:t>
      </w:r>
      <w:r w:rsidR="0000551A">
        <w:rPr>
          <w:sz w:val="24"/>
        </w:rPr>
        <w:t>о</w:t>
      </w:r>
      <w:r w:rsidRPr="00353A95">
        <w:rPr>
          <w:sz w:val="24"/>
        </w:rPr>
        <w:t>рганизации аудиторов "</w:t>
      </w:r>
      <w:r w:rsidR="0000551A">
        <w:rPr>
          <w:sz w:val="24"/>
        </w:rPr>
        <w:t xml:space="preserve">Ассоциация «Содружество». </w:t>
      </w:r>
      <w:r w:rsidRPr="00353A95">
        <w:rPr>
          <w:sz w:val="24"/>
        </w:rPr>
        <w:t xml:space="preserve"> </w:t>
      </w: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>Саморегулируем</w:t>
      </w:r>
      <w:r w:rsidR="00D86E6C">
        <w:rPr>
          <w:sz w:val="24"/>
        </w:rPr>
        <w:t>ой</w:t>
      </w:r>
      <w:r w:rsidRPr="00353A95">
        <w:rPr>
          <w:sz w:val="24"/>
        </w:rPr>
        <w:t xml:space="preserve"> организаци</w:t>
      </w:r>
      <w:r w:rsidR="00D86E6C">
        <w:rPr>
          <w:sz w:val="24"/>
        </w:rPr>
        <w:t>ей</w:t>
      </w:r>
      <w:r w:rsidRPr="00353A95">
        <w:rPr>
          <w:sz w:val="24"/>
        </w:rPr>
        <w:t xml:space="preserve"> аудиторов "</w:t>
      </w:r>
      <w:r w:rsidR="00D86E6C">
        <w:rPr>
          <w:sz w:val="24"/>
        </w:rPr>
        <w:t xml:space="preserve">Ассоциация «Содружество» </w:t>
      </w:r>
      <w:r w:rsidRPr="00353A95">
        <w:rPr>
          <w:sz w:val="24"/>
        </w:rPr>
        <w:t xml:space="preserve">внесена </w:t>
      </w:r>
      <w:r w:rsidR="00D86E6C">
        <w:rPr>
          <w:sz w:val="24"/>
        </w:rPr>
        <w:t xml:space="preserve">запись 10.03.2020 г. </w:t>
      </w:r>
      <w:r w:rsidRPr="00353A95">
        <w:rPr>
          <w:sz w:val="24"/>
        </w:rPr>
        <w:t>(</w:t>
      </w:r>
      <w:r w:rsidR="00D86E6C">
        <w:rPr>
          <w:sz w:val="24"/>
        </w:rPr>
        <w:t xml:space="preserve">Протокол Правления СРО ААС № 438 от 06.03.2020 г.) в Реестр аудиторов и аудиторских организаций о членстве </w:t>
      </w:r>
      <w:r w:rsidR="00D86E6C" w:rsidRPr="00D86E6C">
        <w:rPr>
          <w:sz w:val="24"/>
        </w:rPr>
        <w:t>ООО "Финансово-консалтинговый центр"</w:t>
      </w:r>
      <w:r w:rsidRPr="00353A95">
        <w:rPr>
          <w:sz w:val="24"/>
        </w:rPr>
        <w:t xml:space="preserve"> за основным регистрационным номером 1</w:t>
      </w:r>
      <w:r w:rsidR="00D86E6C">
        <w:rPr>
          <w:sz w:val="24"/>
        </w:rPr>
        <w:t>2006094691.</w:t>
      </w: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 xml:space="preserve">Организация регулярно проходит процедуру внешней проверки качества аудиторской деятельности осуществляемой СРО. В настоящее время контроль качества - единственная процедура, подтверждающая профессиональный уровень аудита. Прохождение организацией процедуры контроля качества </w:t>
      </w:r>
      <w:r w:rsidR="00D86E6C">
        <w:rPr>
          <w:sz w:val="24"/>
        </w:rPr>
        <w:t>в период 2015-2017 гг. подтверждается свидетельством № 179/18</w:t>
      </w:r>
      <w:r w:rsidR="0000551A">
        <w:rPr>
          <w:sz w:val="24"/>
        </w:rPr>
        <w:t>, выданным СРО РСА 19.07.2018 г.</w:t>
      </w: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>Профессиональная ответственность компании застрахована в АО "АльфаСтрахование".</w:t>
      </w: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 xml:space="preserve">В компетенцию ООО "Финансово-консалтинговый центр" входит осуществление аудиторской и бухгалтерской (аутсорсинг) деятельности, финансово-хозяйственный анализ, проведение экспертизы, в </w:t>
      </w:r>
      <w:proofErr w:type="spellStart"/>
      <w:r w:rsidRPr="00353A95">
        <w:rPr>
          <w:sz w:val="24"/>
        </w:rPr>
        <w:t>т.ч</w:t>
      </w:r>
      <w:proofErr w:type="spellEnd"/>
      <w:r w:rsidRPr="00353A95">
        <w:rPr>
          <w:sz w:val="24"/>
        </w:rPr>
        <w:t>. и для суда.</w:t>
      </w: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>В компании работают высокопрофессиональные специалисты различных направлений, в том числе 8 аттестованных аудиторов, специалисты в области финансового и управленческого учета, бухгалтеры, юристы, программисты. Все сотрудники постоянно повышают уровень своей квалификации.</w:t>
      </w:r>
    </w:p>
    <w:sectPr w:rsidR="00353A95" w:rsidRPr="0035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AC"/>
    <w:rsid w:val="0000551A"/>
    <w:rsid w:val="002D39E4"/>
    <w:rsid w:val="00353A95"/>
    <w:rsid w:val="007932D9"/>
    <w:rsid w:val="00B04FAC"/>
    <w:rsid w:val="00D602AC"/>
    <w:rsid w:val="00D86E6C"/>
    <w:rsid w:val="00D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Melentieva_T</cp:lastModifiedBy>
  <cp:revision>2</cp:revision>
  <dcterms:created xsi:type="dcterms:W3CDTF">2022-03-14T06:38:00Z</dcterms:created>
  <dcterms:modified xsi:type="dcterms:W3CDTF">2022-03-14T06:38:00Z</dcterms:modified>
</cp:coreProperties>
</file>