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24" w:rsidRPr="00D647B4" w:rsidRDefault="00D647B4" w:rsidP="00D647B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47B4">
        <w:rPr>
          <w:rFonts w:ascii="Times New Roman" w:hAnsi="Times New Roman" w:cs="Times New Roman"/>
          <w:b/>
        </w:rPr>
        <w:t>СВЕДЕНИЯ</w:t>
      </w:r>
    </w:p>
    <w:p w:rsidR="00D647B4" w:rsidRPr="00D647B4" w:rsidRDefault="00D647B4" w:rsidP="00D647B4">
      <w:pPr>
        <w:jc w:val="center"/>
        <w:rPr>
          <w:rFonts w:ascii="Times New Roman" w:hAnsi="Times New Roman" w:cs="Times New Roman"/>
          <w:b/>
        </w:rPr>
      </w:pPr>
      <w:r w:rsidRPr="00D647B4">
        <w:rPr>
          <w:rFonts w:ascii="Times New Roman" w:hAnsi="Times New Roman" w:cs="Times New Roman"/>
          <w:b/>
        </w:rPr>
        <w:t>О системе контроля качества</w:t>
      </w:r>
    </w:p>
    <w:p w:rsidR="00D647B4" w:rsidRDefault="00D647B4" w:rsidP="00D647B4">
      <w:pPr>
        <w:jc w:val="center"/>
        <w:rPr>
          <w:rFonts w:ascii="Times New Roman" w:hAnsi="Times New Roman" w:cs="Times New Roman"/>
          <w:b/>
        </w:rPr>
      </w:pPr>
      <w:r w:rsidRPr="00D647B4">
        <w:rPr>
          <w:rFonts w:ascii="Times New Roman" w:hAnsi="Times New Roman" w:cs="Times New Roman"/>
          <w:b/>
        </w:rPr>
        <w:t>Выполнение строительных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7B4" w:rsidTr="00D647B4">
        <w:tc>
          <w:tcPr>
            <w:tcW w:w="4785" w:type="dxa"/>
          </w:tcPr>
          <w:p w:rsidR="00D647B4" w:rsidRDefault="00D647B4" w:rsidP="00D64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4786" w:type="dxa"/>
          </w:tcPr>
          <w:p w:rsidR="00D647B4" w:rsidRDefault="00D647B4" w:rsidP="00D64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 Ф.И.О., ответственных лиц за выполнение функции</w:t>
            </w:r>
          </w:p>
        </w:tc>
      </w:tr>
      <w:tr w:rsidR="00D647B4" w:rsidTr="00D647B4">
        <w:tc>
          <w:tcPr>
            <w:tcW w:w="4785" w:type="dxa"/>
          </w:tcPr>
          <w:p w:rsidR="00D647B4" w:rsidRPr="00D647B4" w:rsidRDefault="00D647B4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647B4">
              <w:rPr>
                <w:rFonts w:ascii="Times New Roman" w:hAnsi="Times New Roman" w:cs="Times New Roman"/>
              </w:rPr>
              <w:t>Входной контроль техдокументации</w:t>
            </w:r>
          </w:p>
        </w:tc>
        <w:tc>
          <w:tcPr>
            <w:tcW w:w="4786" w:type="dxa"/>
          </w:tcPr>
          <w:p w:rsidR="00D647B4" w:rsidRPr="00D647B4" w:rsidRDefault="00DC1FBA" w:rsidP="00D647B4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r>
              <w:rPr>
                <w:rFonts w:ascii="Times New Roman" w:hAnsi="Times New Roman" w:cs="Times New Roman"/>
              </w:rPr>
              <w:t xml:space="preserve">Инженер-строитель </w:t>
            </w:r>
            <w:r w:rsidR="00D647B4" w:rsidRPr="00D647B4">
              <w:rPr>
                <w:rFonts w:ascii="Times New Roman" w:hAnsi="Times New Roman" w:cs="Times New Roman"/>
              </w:rPr>
              <w:t xml:space="preserve">– </w:t>
            </w:r>
          </w:p>
          <w:p w:rsidR="00D647B4" w:rsidRDefault="00DC1FBA" w:rsidP="00B13E5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1" w:name="OLE_LINK11"/>
            <w:bookmarkStart w:id="12" w:name="OLE_LINK12"/>
            <w:bookmarkStart w:id="13" w:name="OLE_LINK13"/>
            <w:bookmarkStart w:id="14" w:name="OLE_LINK14"/>
            <w:bookmarkStart w:id="15" w:name="OLE_LINK1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ascii="Times New Roman" w:hAnsi="Times New Roman" w:cs="Times New Roman"/>
              </w:rPr>
              <w:t>Инженер-механик</w:t>
            </w:r>
            <w:r w:rsidR="00D647B4">
              <w:rPr>
                <w:rFonts w:ascii="Times New Roman" w:hAnsi="Times New Roman" w:cs="Times New Roman"/>
              </w:rPr>
              <w:t xml:space="preserve"> – 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D647B4" w:rsidTr="00D647B4">
        <w:tc>
          <w:tcPr>
            <w:tcW w:w="4785" w:type="dxa"/>
          </w:tcPr>
          <w:p w:rsidR="00D647B4" w:rsidRPr="00D647B4" w:rsidRDefault="00D647B4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647B4">
              <w:rPr>
                <w:rFonts w:ascii="Times New Roman" w:hAnsi="Times New Roman" w:cs="Times New Roman"/>
              </w:rPr>
              <w:t>Входной контроль строительных материалов, конструкций и изделий</w:t>
            </w:r>
          </w:p>
        </w:tc>
        <w:tc>
          <w:tcPr>
            <w:tcW w:w="4786" w:type="dxa"/>
          </w:tcPr>
          <w:p w:rsidR="00DC1FBA" w:rsidRPr="00D647B4" w:rsidRDefault="00DC1FBA" w:rsidP="00DC1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Инженер-строитель</w:t>
            </w:r>
            <w:r w:rsidRPr="00D647B4">
              <w:rPr>
                <w:rFonts w:ascii="Times New Roman" w:hAnsi="Times New Roman" w:cs="Times New Roman"/>
              </w:rPr>
              <w:t xml:space="preserve"> – </w:t>
            </w:r>
          </w:p>
          <w:p w:rsidR="00D647B4" w:rsidRDefault="00DC1FBA" w:rsidP="00B1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Инженер-механик – </w:t>
            </w:r>
          </w:p>
        </w:tc>
      </w:tr>
      <w:tr w:rsidR="00D647B4" w:rsidTr="00D647B4">
        <w:tc>
          <w:tcPr>
            <w:tcW w:w="4785" w:type="dxa"/>
          </w:tcPr>
          <w:p w:rsidR="00D647B4" w:rsidRPr="00D647B4" w:rsidRDefault="00D647B4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647B4">
              <w:rPr>
                <w:rFonts w:ascii="Times New Roman" w:hAnsi="Times New Roman" w:cs="Times New Roman"/>
              </w:rPr>
              <w:t xml:space="preserve">Операционный контроль </w:t>
            </w:r>
          </w:p>
        </w:tc>
        <w:tc>
          <w:tcPr>
            <w:tcW w:w="4786" w:type="dxa"/>
          </w:tcPr>
          <w:p w:rsidR="00D647B4" w:rsidRPr="00D647B4" w:rsidRDefault="00DC1FBA" w:rsidP="00B13E57">
            <w:pPr>
              <w:jc w:val="center"/>
              <w:rPr>
                <w:rFonts w:ascii="Times New Roman" w:hAnsi="Times New Roman" w:cs="Times New Roman"/>
              </w:rPr>
            </w:pPr>
            <w:bookmarkStart w:id="16" w:name="OLE_LINK22"/>
            <w:bookmarkStart w:id="17" w:name="OLE_LINK23"/>
            <w:bookmarkStart w:id="18" w:name="OLE_LINK24"/>
            <w:bookmarkStart w:id="19" w:name="OLE_LINK25"/>
            <w:bookmarkStart w:id="20" w:name="OLE_LINK26"/>
            <w:bookmarkStart w:id="21" w:name="OLE_LINK27"/>
            <w:r>
              <w:rPr>
                <w:rFonts w:ascii="Times New Roman" w:hAnsi="Times New Roman" w:cs="Times New Roman"/>
              </w:rPr>
              <w:t xml:space="preserve">Инженер – 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D647B4" w:rsidTr="00D647B4">
        <w:tc>
          <w:tcPr>
            <w:tcW w:w="4785" w:type="dxa"/>
          </w:tcPr>
          <w:p w:rsidR="00D647B4" w:rsidRPr="00D647B4" w:rsidRDefault="00D647B4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Геодезический контроль</w:t>
            </w:r>
          </w:p>
        </w:tc>
        <w:tc>
          <w:tcPr>
            <w:tcW w:w="4786" w:type="dxa"/>
          </w:tcPr>
          <w:p w:rsidR="00D647B4" w:rsidRPr="00DC1FBA" w:rsidRDefault="00DC1FBA" w:rsidP="00B1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Инженер-строитель</w:t>
            </w:r>
            <w:r w:rsidRPr="00D647B4">
              <w:rPr>
                <w:rFonts w:ascii="Times New Roman" w:hAnsi="Times New Roman" w:cs="Times New Roman"/>
              </w:rPr>
              <w:t xml:space="preserve"> – </w:t>
            </w:r>
          </w:p>
        </w:tc>
      </w:tr>
      <w:tr w:rsidR="00D647B4" w:rsidTr="00D647B4">
        <w:tc>
          <w:tcPr>
            <w:tcW w:w="4785" w:type="dxa"/>
          </w:tcPr>
          <w:p w:rsidR="00D647B4" w:rsidRPr="00D647B4" w:rsidRDefault="00D647B4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Приемочный контроль по видам работ</w:t>
            </w:r>
          </w:p>
        </w:tc>
        <w:tc>
          <w:tcPr>
            <w:tcW w:w="4786" w:type="dxa"/>
          </w:tcPr>
          <w:p w:rsidR="00D647B4" w:rsidRDefault="00DC1FBA" w:rsidP="00B1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Инженер-механик – </w:t>
            </w:r>
          </w:p>
        </w:tc>
      </w:tr>
      <w:tr w:rsidR="00D647B4" w:rsidTr="00D647B4">
        <w:tc>
          <w:tcPr>
            <w:tcW w:w="4785" w:type="dxa"/>
          </w:tcPr>
          <w:p w:rsidR="00D647B4" w:rsidRPr="00D647B4" w:rsidRDefault="00D647B4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Приемочный контроль субподрядных работ</w:t>
            </w:r>
          </w:p>
        </w:tc>
        <w:tc>
          <w:tcPr>
            <w:tcW w:w="4786" w:type="dxa"/>
          </w:tcPr>
          <w:p w:rsidR="00DC1FBA" w:rsidRPr="00D647B4" w:rsidRDefault="00DC1FBA" w:rsidP="00DC1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Инженер-строитель</w:t>
            </w:r>
            <w:r w:rsidRPr="00D647B4">
              <w:rPr>
                <w:rFonts w:ascii="Times New Roman" w:hAnsi="Times New Roman" w:cs="Times New Roman"/>
              </w:rPr>
              <w:t xml:space="preserve"> – </w:t>
            </w:r>
          </w:p>
          <w:p w:rsidR="00D647B4" w:rsidRPr="00D647B4" w:rsidRDefault="00D647B4" w:rsidP="00D647B4">
            <w:pPr>
              <w:jc w:val="center"/>
              <w:rPr>
                <w:rFonts w:ascii="Times New Roman" w:hAnsi="Times New Roman" w:cs="Times New Roman"/>
              </w:rPr>
            </w:pPr>
          </w:p>
          <w:p w:rsidR="00D647B4" w:rsidRDefault="00D647B4" w:rsidP="00D6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47B4" w:rsidTr="00D647B4">
        <w:tc>
          <w:tcPr>
            <w:tcW w:w="4785" w:type="dxa"/>
          </w:tcPr>
          <w:p w:rsidR="00D647B4" w:rsidRPr="00D647B4" w:rsidRDefault="00D647B4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Оперативно-диспетчерское управление строительством</w:t>
            </w:r>
          </w:p>
        </w:tc>
        <w:tc>
          <w:tcPr>
            <w:tcW w:w="4786" w:type="dxa"/>
          </w:tcPr>
          <w:p w:rsidR="00DC1FBA" w:rsidRPr="00D647B4" w:rsidRDefault="00DC1FBA" w:rsidP="00DC1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Инженер-строитель</w:t>
            </w:r>
            <w:r w:rsidRPr="00D647B4">
              <w:rPr>
                <w:rFonts w:ascii="Times New Roman" w:hAnsi="Times New Roman" w:cs="Times New Roman"/>
              </w:rPr>
              <w:t xml:space="preserve"> – </w:t>
            </w:r>
          </w:p>
          <w:p w:rsidR="00D647B4" w:rsidRPr="00D647B4" w:rsidRDefault="00D647B4" w:rsidP="00D647B4">
            <w:pPr>
              <w:jc w:val="center"/>
              <w:rPr>
                <w:rFonts w:ascii="Times New Roman" w:hAnsi="Times New Roman" w:cs="Times New Roman"/>
              </w:rPr>
            </w:pPr>
          </w:p>
          <w:p w:rsidR="00D647B4" w:rsidRDefault="00D647B4" w:rsidP="00D6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47B4" w:rsidTr="00D647B4">
        <w:tc>
          <w:tcPr>
            <w:tcW w:w="4785" w:type="dxa"/>
          </w:tcPr>
          <w:p w:rsidR="00D647B4" w:rsidRDefault="00D647B4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охране труда на площадке строительства, пожарная безопасность, охрана окружающей среды (координация работы субподрядчиков)</w:t>
            </w:r>
          </w:p>
        </w:tc>
        <w:tc>
          <w:tcPr>
            <w:tcW w:w="4786" w:type="dxa"/>
          </w:tcPr>
          <w:p w:rsidR="00D647B4" w:rsidRPr="00D647B4" w:rsidRDefault="00DC1FBA" w:rsidP="00B1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– </w:t>
            </w:r>
          </w:p>
        </w:tc>
      </w:tr>
      <w:tr w:rsidR="00D647B4" w:rsidTr="00D647B4">
        <w:tc>
          <w:tcPr>
            <w:tcW w:w="4785" w:type="dxa"/>
          </w:tcPr>
          <w:p w:rsidR="00D647B4" w:rsidRDefault="00D647B4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Метрологическое обеспечение</w:t>
            </w:r>
          </w:p>
        </w:tc>
        <w:tc>
          <w:tcPr>
            <w:tcW w:w="4786" w:type="dxa"/>
          </w:tcPr>
          <w:p w:rsidR="00D647B4" w:rsidRPr="00D647B4" w:rsidRDefault="00DC1FBA" w:rsidP="00B1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– </w:t>
            </w:r>
          </w:p>
        </w:tc>
      </w:tr>
      <w:tr w:rsidR="00435DE5" w:rsidTr="00D647B4">
        <w:tc>
          <w:tcPr>
            <w:tcW w:w="4785" w:type="dxa"/>
          </w:tcPr>
          <w:p w:rsidR="00435DE5" w:rsidRDefault="00435DE5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Лабораторный контроль</w:t>
            </w:r>
          </w:p>
        </w:tc>
        <w:tc>
          <w:tcPr>
            <w:tcW w:w="4786" w:type="dxa"/>
          </w:tcPr>
          <w:p w:rsidR="00435DE5" w:rsidRPr="00D647B4" w:rsidRDefault="00DC1FBA" w:rsidP="00B1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– </w:t>
            </w:r>
          </w:p>
        </w:tc>
      </w:tr>
      <w:tr w:rsidR="00435DE5" w:rsidTr="00D647B4">
        <w:tc>
          <w:tcPr>
            <w:tcW w:w="4785" w:type="dxa"/>
          </w:tcPr>
          <w:p w:rsidR="00435DE5" w:rsidRDefault="00435DE5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 (журналы работ, акты на скрытые работы, исполнительные съемки, исполнительная рабочая документация и.т.д.)</w:t>
            </w:r>
          </w:p>
        </w:tc>
        <w:tc>
          <w:tcPr>
            <w:tcW w:w="4786" w:type="dxa"/>
          </w:tcPr>
          <w:p w:rsidR="00435DE5" w:rsidRPr="00D647B4" w:rsidRDefault="00DC1FBA" w:rsidP="00B1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Инженер-механик – </w:t>
            </w:r>
          </w:p>
        </w:tc>
      </w:tr>
      <w:tr w:rsidR="00435DE5" w:rsidTr="00D647B4">
        <w:tc>
          <w:tcPr>
            <w:tcW w:w="4785" w:type="dxa"/>
          </w:tcPr>
          <w:p w:rsidR="00435DE5" w:rsidRDefault="00435DE5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Технологическая документация (ППР, технологические карты и т.д.)</w:t>
            </w:r>
          </w:p>
        </w:tc>
        <w:tc>
          <w:tcPr>
            <w:tcW w:w="4786" w:type="dxa"/>
          </w:tcPr>
          <w:p w:rsidR="00435DE5" w:rsidRPr="00D647B4" w:rsidRDefault="00DC1FBA" w:rsidP="00B1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– </w:t>
            </w:r>
          </w:p>
        </w:tc>
      </w:tr>
      <w:tr w:rsidR="00435DE5" w:rsidTr="00D647B4">
        <w:tc>
          <w:tcPr>
            <w:tcW w:w="4785" w:type="dxa"/>
          </w:tcPr>
          <w:p w:rsidR="00435DE5" w:rsidRDefault="00435DE5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обеспечение (СниП, ГОСТ, типовые детали, серии и т.д.)</w:t>
            </w:r>
          </w:p>
        </w:tc>
        <w:tc>
          <w:tcPr>
            <w:tcW w:w="4786" w:type="dxa"/>
          </w:tcPr>
          <w:p w:rsidR="00DC1FBA" w:rsidRPr="00D647B4" w:rsidRDefault="00DC1FBA" w:rsidP="00DC1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Инженер-строитель</w:t>
            </w:r>
            <w:r w:rsidRPr="00D647B4">
              <w:rPr>
                <w:rFonts w:ascii="Times New Roman" w:hAnsi="Times New Roman" w:cs="Times New Roman"/>
              </w:rPr>
              <w:t xml:space="preserve"> – </w:t>
            </w:r>
          </w:p>
          <w:p w:rsidR="00435DE5" w:rsidRPr="00D647B4" w:rsidRDefault="00435DE5" w:rsidP="00435DE5">
            <w:pPr>
              <w:jc w:val="center"/>
              <w:rPr>
                <w:rFonts w:ascii="Times New Roman" w:hAnsi="Times New Roman" w:cs="Times New Roman"/>
              </w:rPr>
            </w:pPr>
          </w:p>
          <w:p w:rsidR="00435DE5" w:rsidRPr="00D647B4" w:rsidRDefault="00435DE5" w:rsidP="00D64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DE5" w:rsidTr="00D647B4">
        <w:tc>
          <w:tcPr>
            <w:tcW w:w="4785" w:type="dxa"/>
          </w:tcPr>
          <w:p w:rsidR="00435DE5" w:rsidRDefault="00435DE5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 работников (учеба и т.д.)</w:t>
            </w:r>
          </w:p>
        </w:tc>
        <w:tc>
          <w:tcPr>
            <w:tcW w:w="4786" w:type="dxa"/>
          </w:tcPr>
          <w:p w:rsidR="00DC1FBA" w:rsidRPr="00D647B4" w:rsidRDefault="00DC1FBA" w:rsidP="00DC1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Инженер-строитель</w:t>
            </w:r>
            <w:r w:rsidRPr="00D647B4">
              <w:rPr>
                <w:rFonts w:ascii="Times New Roman" w:hAnsi="Times New Roman" w:cs="Times New Roman"/>
              </w:rPr>
              <w:t xml:space="preserve"> – </w:t>
            </w:r>
          </w:p>
          <w:p w:rsidR="00435DE5" w:rsidRPr="00D647B4" w:rsidRDefault="00435DE5" w:rsidP="00435DE5">
            <w:pPr>
              <w:jc w:val="center"/>
              <w:rPr>
                <w:rFonts w:ascii="Times New Roman" w:hAnsi="Times New Roman" w:cs="Times New Roman"/>
              </w:rPr>
            </w:pPr>
          </w:p>
          <w:p w:rsidR="00435DE5" w:rsidRPr="00D647B4" w:rsidRDefault="00435DE5" w:rsidP="00435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DE5" w:rsidTr="00D647B4">
        <w:tc>
          <w:tcPr>
            <w:tcW w:w="4785" w:type="dxa"/>
          </w:tcPr>
          <w:p w:rsidR="00435DE5" w:rsidRDefault="00435DE5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Учет рекламаций и замечаний по качеству работ</w:t>
            </w:r>
          </w:p>
        </w:tc>
        <w:tc>
          <w:tcPr>
            <w:tcW w:w="4786" w:type="dxa"/>
          </w:tcPr>
          <w:p w:rsidR="00DC1FBA" w:rsidRPr="00D647B4" w:rsidRDefault="00DC1FBA" w:rsidP="00DC1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Инженер-строитель</w:t>
            </w:r>
            <w:r w:rsidRPr="00D647B4">
              <w:rPr>
                <w:rFonts w:ascii="Times New Roman" w:hAnsi="Times New Roman" w:cs="Times New Roman"/>
              </w:rPr>
              <w:t xml:space="preserve"> – </w:t>
            </w:r>
          </w:p>
          <w:p w:rsidR="00435DE5" w:rsidRPr="00D647B4" w:rsidRDefault="00435DE5" w:rsidP="00435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DE5" w:rsidTr="00D647B4">
        <w:tc>
          <w:tcPr>
            <w:tcW w:w="4785" w:type="dxa"/>
          </w:tcPr>
          <w:p w:rsidR="00435DE5" w:rsidRDefault="00435DE5" w:rsidP="00D647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Сдача законченного строительства объекта заказчику</w:t>
            </w:r>
          </w:p>
        </w:tc>
        <w:tc>
          <w:tcPr>
            <w:tcW w:w="4786" w:type="dxa"/>
          </w:tcPr>
          <w:p w:rsidR="00DC1FBA" w:rsidRPr="00D647B4" w:rsidRDefault="00DC1FBA" w:rsidP="00DC1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Инженер-строитель</w:t>
            </w:r>
            <w:r w:rsidRPr="00D647B4">
              <w:rPr>
                <w:rFonts w:ascii="Times New Roman" w:hAnsi="Times New Roman" w:cs="Times New Roman"/>
              </w:rPr>
              <w:t xml:space="preserve"> –</w:t>
            </w:r>
          </w:p>
          <w:p w:rsidR="00435DE5" w:rsidRPr="00D647B4" w:rsidRDefault="00435DE5" w:rsidP="00435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7B4" w:rsidRDefault="00D647B4" w:rsidP="00D647B4">
      <w:pPr>
        <w:jc w:val="center"/>
        <w:rPr>
          <w:rFonts w:ascii="Times New Roman" w:hAnsi="Times New Roman" w:cs="Times New Roman"/>
          <w:b/>
        </w:rPr>
      </w:pPr>
    </w:p>
    <w:p w:rsidR="00435DE5" w:rsidRDefault="00435DE5" w:rsidP="00435D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26A8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» </w:t>
      </w:r>
      <w:r w:rsidR="00126A8C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 </w:t>
      </w:r>
      <w:r w:rsidR="00126A8C">
        <w:rPr>
          <w:rFonts w:ascii="Times New Roman" w:hAnsi="Times New Roman" w:cs="Times New Roman"/>
          <w:b/>
        </w:rPr>
        <w:t xml:space="preserve">   20_</w:t>
      </w:r>
      <w:r>
        <w:rPr>
          <w:rFonts w:ascii="Times New Roman" w:hAnsi="Times New Roman" w:cs="Times New Roman"/>
          <w:b/>
        </w:rPr>
        <w:t xml:space="preserve"> г.</w:t>
      </w:r>
    </w:p>
    <w:p w:rsidR="00435DE5" w:rsidRDefault="00435DE5" w:rsidP="00435DE5">
      <w:pPr>
        <w:jc w:val="both"/>
        <w:rPr>
          <w:rFonts w:ascii="Times New Roman" w:hAnsi="Times New Roman" w:cs="Times New Roman"/>
          <w:b/>
        </w:rPr>
      </w:pPr>
    </w:p>
    <w:p w:rsidR="00435DE5" w:rsidRPr="00D647B4" w:rsidRDefault="00DC1FBA" w:rsidP="00435D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435DE5">
        <w:rPr>
          <w:rFonts w:ascii="Times New Roman" w:hAnsi="Times New Roman" w:cs="Times New Roman"/>
          <w:b/>
        </w:rPr>
        <w:t>иректор</w:t>
      </w:r>
      <w:r w:rsidR="00435DE5">
        <w:rPr>
          <w:rFonts w:ascii="Times New Roman" w:hAnsi="Times New Roman" w:cs="Times New Roman"/>
          <w:b/>
        </w:rPr>
        <w:tab/>
      </w:r>
      <w:r w:rsidR="00435DE5">
        <w:rPr>
          <w:rFonts w:ascii="Times New Roman" w:hAnsi="Times New Roman" w:cs="Times New Roman"/>
          <w:b/>
        </w:rPr>
        <w:tab/>
      </w:r>
      <w:r w:rsidR="00435DE5">
        <w:rPr>
          <w:rFonts w:ascii="Times New Roman" w:hAnsi="Times New Roman" w:cs="Times New Roman"/>
          <w:b/>
        </w:rPr>
        <w:tab/>
      </w:r>
      <w:r w:rsidR="00435DE5">
        <w:rPr>
          <w:rFonts w:ascii="Times New Roman" w:hAnsi="Times New Roman" w:cs="Times New Roman"/>
          <w:b/>
        </w:rPr>
        <w:tab/>
      </w:r>
      <w:r w:rsidR="00435DE5">
        <w:rPr>
          <w:rFonts w:ascii="Times New Roman" w:hAnsi="Times New Roman" w:cs="Times New Roman"/>
          <w:b/>
        </w:rPr>
        <w:tab/>
      </w:r>
      <w:r w:rsidR="00435DE5">
        <w:rPr>
          <w:rFonts w:ascii="Times New Roman" w:hAnsi="Times New Roman" w:cs="Times New Roman"/>
          <w:b/>
        </w:rPr>
        <w:tab/>
      </w:r>
      <w:r w:rsidR="00435D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</w:t>
      </w:r>
      <w:r w:rsidR="00126A8C">
        <w:rPr>
          <w:rFonts w:ascii="Times New Roman" w:hAnsi="Times New Roman" w:cs="Times New Roman"/>
          <w:b/>
        </w:rPr>
        <w:t>________________</w:t>
      </w:r>
    </w:p>
    <w:sectPr w:rsidR="00435DE5" w:rsidRPr="00D6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72A"/>
    <w:multiLevelType w:val="hybridMultilevel"/>
    <w:tmpl w:val="ADF0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B4"/>
    <w:rsid w:val="00126A8C"/>
    <w:rsid w:val="00435DE5"/>
    <w:rsid w:val="00B13E57"/>
    <w:rsid w:val="00C56FB5"/>
    <w:rsid w:val="00D27A1D"/>
    <w:rsid w:val="00D647B4"/>
    <w:rsid w:val="00D70424"/>
    <w:rsid w:val="00DC1FBA"/>
    <w:rsid w:val="00E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Lebedeva_E</dc:creator>
  <cp:lastModifiedBy>Жгельский</cp:lastModifiedBy>
  <cp:revision>2</cp:revision>
  <dcterms:created xsi:type="dcterms:W3CDTF">2021-02-09T09:55:00Z</dcterms:created>
  <dcterms:modified xsi:type="dcterms:W3CDTF">2021-02-09T09:55:00Z</dcterms:modified>
</cp:coreProperties>
</file>