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03.04.2018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0510/01/18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5908054024</w:t>
                  </w:r>
                </w:p>
                <w:p>
                  <w:r>
                    <w:t>Полное наименование: Общество с ограниченной ответственностью "РУСДЕН"</w:t>
                  </w:r>
                </w:p>
                <w:p>
                  <w:r>
                    <w:t>Краткое наименование: ООО "РУСДЕН"</w:t>
                  </w:r>
                </w:p>
                <w:p>
                  <w:r>
                    <w:t>Адрес: 614109, РФ, Пермский край , г. Пермь, ул. Волгодонская, д. 21, помещение оф. 8</w:t>
                  </w:r>
                </w:p>
                <w:p>
                  <w:r>
                    <w:t>№ в реестре членов: 0510</w:t>
                  </w:r>
                </w:p>
                <w:p>
                  <w:r>
                    <w:t>Зарегистрирован в реестре: 27.12.2016</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69-16 от 27.12.2016</w:t>
                  </w:r>
                </w:p>
                <w:p>
                  <w:r>
                    <w:t>Дата вступления в силу: 27.12.2016</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не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Первый уровень ответственности.</w:t>
                  </w:r>
                </w:p>
                <w:p>
                  <w:r>
                    <w:t>Сумма одного контракта не может превышать 60 000 000 руб</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03.04.2018: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51-17 от 11.09.2017)Имеет в штате 2 специалистов, включенных в Национальный Реестр Специалистов (НРС):</w:t>
                  </w:r>
                </w:p>
                <w:p>
                  <w:r>
                    <w:t>С-59-060625 Киселев Сергей Владимирович</w:t>
                  </w:r>
                </w:p>
                <w:p>
                  <w:r>
                    <w:t>С-59-060626 Киселева Елена Галиевна</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