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25.02.2019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0233/02/19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5904156346</w:t>
                  </w:r>
                </w:p>
                <w:p>
                  <w:r>
                    <w:t>Полное наименование: Общество с ограниченной ответственностью "ТехПромАвтоматика"</w:t>
                  </w:r>
                </w:p>
                <w:p>
                  <w:r>
                    <w:t>Краткое наименование: ООО "ТПА" ("ТехПромАвтоматика")</w:t>
                  </w:r>
                </w:p>
                <w:p>
                  <w:r>
                    <w:t>Адрес: 614000, РФ, Пермский край , г. Пермь, ул. Героев Хасана, 105, помещение офис 78</w:t>
                  </w:r>
                </w:p>
                <w:p>
                  <w:r>
                    <w:t>№ в реестре членов: 0233</w:t>
                  </w:r>
                </w:p>
                <w:p>
                  <w:r>
                    <w:t>Зарегистрирован в реестре: 18.10.2012</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49-12 от 18.10.2012</w:t>
                  </w:r>
                </w:p>
                <w:p>
                  <w:r>
                    <w:t>Дата вступления в силу: 18.10.2012</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25.02.2019: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С-59-087903 Литвиненко Иван Сергеевич</w:t>
                  </w:r>
                </w:p>
                <w:p>
                  <w:r>
                    <w:t>С-59-172889 Пулькин Дмитрий Анатольевич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