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05.03.2019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0821/01/19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5907006892</w:t>
                  </w:r>
                </w:p>
                <w:p>
                  <w:r>
                    <w:t>Полное наименование: Общество с ограниченной ответственностью "ПАРМЭНЕРГО"</w:t>
                  </w:r>
                </w:p>
                <w:p>
                  <w:r>
                    <w:t>Краткое наименование: ООО "ПАРМЭНЕРГО"</w:t>
                  </w:r>
                </w:p>
                <w:p>
                  <w:r>
                    <w:t>Адрес: 614038, РФ, Пермский край , г. Пермь, ул. Академика Веденеева, д. 81</w:t>
                  </w:r>
                </w:p>
                <w:p>
                  <w:r>
                    <w:t>№ в реестре членов: 0821</w:t>
                  </w:r>
                </w:p>
                <w:p>
                  <w:r>
                    <w:t>Зарегистрирован в реестре: 12.07.2018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33-18 от 21.06.2018</w:t>
                  </w:r>
                </w:p>
                <w:p>
                  <w:r>
                    <w:t>Дата вступления в силу: 12.07.2018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05.03.2019: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33-18 от 21.06.2018)</w:t>
                  </w:r>
                </w:p>
                <w:p>
                  <w:r>
                    <w:t>Имеет в штате 2 специалистов, включенных в Национальный Реестр Специалистов (НРС):</w:t>
                  </w:r>
                </w:p>
                <w:p>
                  <w:r>
                    <w:t>С-59-122555 Блинова Маргарита Сергеевна</w:t>
                  </w:r>
                </w:p>
                <w:p>
                  <w:r>
                    <w:t>С-59-145523 Чудинов Владимир Иванович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