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0352/09/18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5905238721</w:t>
                  </w:r>
                </w:p>
                <w:p>
                  <w:r>
                    <w:t>Полное наименование: Общество с ограниченной ответственностью "РОСМАШ"</w:t>
                  </w:r>
                </w:p>
                <w:p>
                  <w:r>
                    <w:t>Краткое наименование: ООО "РОСМАШ"</w:t>
                  </w:r>
                </w:p>
                <w:p>
                  <w:r>
                    <w:t>Адрес: 614094, РФ, Пермский край , г. Пермь, ул. Горняков, д.6</w:t>
                  </w:r>
                </w:p>
                <w:p>
                  <w:r>
                    <w:t>№ в реестре членов: 0352</w:t>
                  </w:r>
                </w:p>
                <w:p>
                  <w:r>
                    <w:t>Зарегистрирован в реестре: 03.10.2016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45-16 от 03.10.2016</w:t>
                  </w:r>
                </w:p>
                <w:p>
                  <w:r>
                    <w:t>Дата вступления в силу: 03.10.2016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27.09.2018:</w:t>
                  </w:r>
                </w:p>
                <w:p>
                  <w:r>
                    <w:t>1. Общая сумма действующих договоров: 11 036 532.46 руб</w:t>
                  </w:r>
                </w:p>
                <w:p>
                  <w:r>
                    <w:t>2. Количество действующих договоров: 2</w:t>
                  </w:r>
                </w:p>
                <w:p>
                  <w:r>
                    <w:t>3. Сумма неисполненных обязательств: 11 036 532.46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С-59-010221 Коротаев Михаил Юрьевич</w:t>
                  </w:r>
                </w:p>
                <w:p>
                  <w:r>
                    <w:t>С-59-057232 Шемелин Сергей Михайлович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