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03.04.2018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0368/04/18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5914027861</w:t>
                  </w:r>
                </w:p>
                <w:p>
                  <w:r>
                    <w:t>Полное наименование: Общество с ограниченной ответственностью "Гарант Строй Сервис"</w:t>
                  </w:r>
                </w:p>
                <w:p>
                  <w:r>
                    <w:t>Краткое наименование: ООО "Гарант Строй Сервис"</w:t>
                  </w:r>
                </w:p>
                <w:p>
                  <w:r>
                    <w:t>Адрес: 614077, РФ, Пермский край , г. Пермь, ул. Крупской, д. 67, помещение оф. 2</w:t>
                  </w:r>
                </w:p>
                <w:p>
                  <w:r>
                    <w:t>№ в реестре членов: 0368</w:t>
                  </w:r>
                </w:p>
                <w:p>
                  <w:r>
                    <w:t>Зарегистрирован в реестре: 18.10.2016</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49-16 от 18.10.2016</w:t>
                  </w:r>
                </w:p>
                <w:p>
                  <w:r>
                    <w:t>Дата вступления в силу: 18.10.2016</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не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Третий уровень ответственности.</w:t>
                  </w:r>
                </w:p>
                <w:p>
                  <w:r>
                    <w:t>Сумма одного контракта не может превышать 3 000 000 000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03.04.2018: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11.09.2017)Имеет в штате 2 специалистов, включенных в Национальный Реестр Специалистов (НРС):</w:t>
                  </w:r>
                </w:p>
                <w:p>
                  <w:r>
                    <w:t>С-59-043271 Доченко Владимир сергеевич</w:t>
                  </w:r>
                </w:p>
                <w:p>
                  <w:r>
                    <w:t>С-59-042949 Моисеев Игорь Владимирович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