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25.09.2018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0852/01/18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590501926668</w:t>
                  </w:r>
                </w:p>
                <w:p>
                  <w:r>
                    <w:t>Полное наименование: Индивидуальный предприниматель Карапетян Сагател Гарникович</w:t>
                  </w:r>
                </w:p>
                <w:p>
                  <w:r>
                    <w:t>Краткое наименование: ИП Карапетян Сагател Гарникович</w:t>
                  </w:r>
                </w:p>
                <w:p>
                  <w:r>
                    <w:t>Адрес: 614065, РФ, Пермский край , г. Пермь, ул. Милиционера Власова, д. 4, помещение кв. 81</w:t>
                  </w:r>
                </w:p>
                <w:p>
                  <w:r>
                    <w:t>,</w:t>
                  </w:r>
                </w:p>
                <w:p>
                  <w:r>
                    <w:t>№ в реестре членов: 0852</w:t>
                  </w:r>
                </w:p>
                <w:p>
                  <w:r>
                    <w:t>Зарегистрирован в реестре: 20.09.2018</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34-18 от 28.06.2018</w:t>
                  </w:r>
                </w:p>
                <w:p>
                  <w:r>
                    <w:t>Дата вступления в силу: 20.09.2018</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25.09.2018: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34-18 от 28.06.2018)</w:t>
                  </w:r>
                </w:p>
                <w:p>
                  <w:r>
                    <w:t>Имеет в штате 2 специалистов, включенных в Национальный Реестр Специалистов (НРС):</w:t>
                  </w:r>
                </w:p>
                <w:p>
                  <w:r>
                    <w:t>С-59-008038 Сметанина Татьяна Михайловна</w:t>
                  </w:r>
                </w:p>
                <w:p>
                  <w:r>
                    <w:t>С-59-008037 Чешкин Александр Андреевич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