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22.07.2019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0691/05/19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 РегионСтрой 18"</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 РегионСтрой 18"; ООО "РегионСтрой 18"</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1841029419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1121841007320</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614015, РФ, Пермский край , г. Пермь, ул. Монастырская, д.14, оф. 200 Б</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0691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25.01.2018</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27.11.2017, Протокол ГПС № 68-17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25.01.2018</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25.01.2018</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22.07.2019:1. Общая сумма действующих договоров: 85 801 217,86 руб2. Количество действующих договоров: 33. Сумма неисполненных обязательств: 85 801 217,86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(НРС):С-18-052200 Алексеев Дмитрий АлексеевичС-18-052199 Волкова Наталья Александровна</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